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CF5" w:rsidRPr="00B52CF5" w:rsidRDefault="00B52CF5" w:rsidP="00B52CF5">
      <w:pPr>
        <w:pStyle w:val="2"/>
        <w:spacing w:before="0" w:after="0"/>
        <w:jc w:val="center"/>
        <w:rPr>
          <w:b w:val="0"/>
        </w:rPr>
      </w:pPr>
      <w:bookmarkStart w:id="0" w:name="_Toc54600254"/>
      <w:r w:rsidRPr="00B52CF5">
        <w:rPr>
          <w:rFonts w:asciiTheme="minorEastAsia" w:hAnsiTheme="minorEastAsia" w:hint="eastAsia"/>
        </w:rPr>
        <w:t>深圳信息职业技术学院2020年“中国大学生学习与发展追踪研究”调查与数据分析咨询报告项目</w:t>
      </w:r>
      <w:r w:rsidRPr="00B52CF5">
        <w:rPr>
          <w:rFonts w:hint="eastAsia"/>
        </w:rPr>
        <w:t>单一来源谈判公告</w:t>
      </w:r>
      <w:bookmarkEnd w:id="0"/>
    </w:p>
    <w:p w:rsidR="00B52CF5" w:rsidRPr="00B52CF5" w:rsidRDefault="00B52CF5" w:rsidP="00B52CF5">
      <w:pPr>
        <w:pStyle w:val="1"/>
        <w:spacing w:line="480" w:lineRule="exact"/>
        <w:ind w:firstLineChars="200" w:firstLine="480"/>
        <w:rPr>
          <w:rFonts w:asciiTheme="minorEastAsia" w:eastAsiaTheme="minorEastAsia" w:hAnsiTheme="minorEastAsia"/>
          <w:color w:val="000000"/>
        </w:rPr>
      </w:pPr>
      <w:bookmarkStart w:id="1" w:name="_Toc27746"/>
      <w:bookmarkStart w:id="2" w:name="_Toc22840"/>
      <w:bookmarkStart w:id="3" w:name="_Toc991"/>
      <w:r w:rsidRPr="00B52CF5">
        <w:rPr>
          <w:rFonts w:asciiTheme="minorEastAsia" w:eastAsiaTheme="minorEastAsia" w:hAnsiTheme="minorEastAsia" w:hint="eastAsia"/>
          <w:color w:val="000000"/>
        </w:rPr>
        <w:t>根据《深圳经济特区政府采购条例》《深圳经济特区政府采购条例实施细则》和《深圳网上政府采购管理暂行办法》的有关规定，深圳信息职业技术学院就2020年“中国大学生学习与发展追踪研究”调查与数据分析咨询报告项目</w:t>
      </w:r>
      <w:r w:rsidRPr="00B52CF5">
        <w:rPr>
          <w:rFonts w:asciiTheme="minorEastAsia" w:eastAsiaTheme="minorEastAsia" w:hAnsiTheme="minorEastAsia" w:hint="eastAsia"/>
          <w:b/>
          <w:color w:val="000000"/>
        </w:rPr>
        <w:t>，</w:t>
      </w:r>
      <w:r w:rsidRPr="00B52CF5">
        <w:rPr>
          <w:rFonts w:asciiTheme="minorEastAsia" w:eastAsiaTheme="minorEastAsia" w:hAnsiTheme="minorEastAsia" w:hint="eastAsia"/>
          <w:color w:val="000000"/>
        </w:rPr>
        <w:t>采用</w:t>
      </w:r>
      <w:r w:rsidRPr="00B52CF5">
        <w:rPr>
          <w:rFonts w:asciiTheme="minorEastAsia" w:eastAsiaTheme="minorEastAsia" w:hAnsiTheme="minorEastAsia" w:hint="eastAsia"/>
          <w:b/>
          <w:color w:val="000000"/>
          <w:u w:val="single"/>
        </w:rPr>
        <w:t>单一来源谈判</w:t>
      </w:r>
      <w:r w:rsidRPr="00B52CF5">
        <w:rPr>
          <w:rFonts w:asciiTheme="minorEastAsia" w:eastAsiaTheme="minorEastAsia" w:hAnsiTheme="minorEastAsia" w:hint="eastAsia"/>
          <w:color w:val="000000"/>
        </w:rPr>
        <w:t xml:space="preserve">的方式进行采购。 </w:t>
      </w:r>
    </w:p>
    <w:p w:rsidR="00B52CF5" w:rsidRPr="00B52CF5" w:rsidRDefault="00B52CF5" w:rsidP="00B52CF5">
      <w:pPr>
        <w:spacing w:line="480" w:lineRule="exact"/>
        <w:rPr>
          <w:b/>
        </w:rPr>
      </w:pPr>
      <w:bookmarkStart w:id="4" w:name="_Toc514762666"/>
      <w:bookmarkStart w:id="5" w:name="_Toc54600255"/>
      <w:r w:rsidRPr="00B52CF5">
        <w:rPr>
          <w:rFonts w:hint="eastAsia"/>
          <w:b/>
        </w:rPr>
        <w:t>一、采购项目的名称、预算金额及最高限价</w:t>
      </w:r>
      <w:bookmarkEnd w:id="1"/>
      <w:bookmarkEnd w:id="2"/>
      <w:bookmarkEnd w:id="3"/>
      <w:bookmarkEnd w:id="4"/>
      <w:r w:rsidRPr="00B52CF5">
        <w:rPr>
          <w:rFonts w:hint="eastAsia"/>
          <w:b/>
        </w:rPr>
        <w:t>：</w:t>
      </w:r>
      <w:bookmarkEnd w:id="5"/>
    </w:p>
    <w:p w:rsidR="00B52CF5" w:rsidRPr="00B52CF5" w:rsidRDefault="00B52CF5" w:rsidP="00B52CF5">
      <w:pPr>
        <w:spacing w:line="480" w:lineRule="exact"/>
        <w:ind w:firstLineChars="200" w:firstLine="480"/>
        <w:rPr>
          <w:rFonts w:asciiTheme="minorEastAsia" w:eastAsiaTheme="minorEastAsia" w:hAnsiTheme="minorEastAsia"/>
          <w:color w:val="000000"/>
          <w:sz w:val="24"/>
          <w:szCs w:val="24"/>
        </w:rPr>
      </w:pPr>
      <w:r w:rsidRPr="00B52CF5">
        <w:rPr>
          <w:rFonts w:asciiTheme="minorEastAsia" w:eastAsiaTheme="minorEastAsia" w:hAnsiTheme="minorEastAsia" w:hint="eastAsia"/>
          <w:color w:val="000000"/>
          <w:sz w:val="24"/>
          <w:szCs w:val="24"/>
        </w:rPr>
        <w:t>1.项目名称：深圳信息职业技术学院2020年“中国大学生学习与发展追踪研究”调查与数据分析咨询报告项目</w:t>
      </w:r>
    </w:p>
    <w:p w:rsidR="00B52CF5" w:rsidRPr="00B52CF5" w:rsidRDefault="00B52CF5" w:rsidP="00B52CF5">
      <w:pPr>
        <w:spacing w:line="480" w:lineRule="exact"/>
        <w:ind w:firstLineChars="200" w:firstLine="480"/>
        <w:rPr>
          <w:rFonts w:asciiTheme="minorEastAsia" w:eastAsiaTheme="minorEastAsia" w:hAnsiTheme="minorEastAsia"/>
          <w:color w:val="000000"/>
          <w:sz w:val="24"/>
          <w:szCs w:val="24"/>
        </w:rPr>
      </w:pPr>
      <w:r w:rsidRPr="00B52CF5">
        <w:rPr>
          <w:rFonts w:asciiTheme="minorEastAsia" w:eastAsiaTheme="minorEastAsia" w:hAnsiTheme="minorEastAsia" w:hint="eastAsia"/>
          <w:color w:val="000000"/>
          <w:sz w:val="24"/>
          <w:szCs w:val="24"/>
        </w:rPr>
        <w:t>2.招标编号：ZGZX</w:t>
      </w:r>
      <w:r w:rsidRPr="00B52CF5">
        <w:rPr>
          <w:rFonts w:asciiTheme="minorEastAsia" w:eastAsiaTheme="minorEastAsia" w:hAnsiTheme="minorEastAsia"/>
          <w:color w:val="000000"/>
          <w:sz w:val="24"/>
          <w:szCs w:val="24"/>
        </w:rPr>
        <w:t>20201001</w:t>
      </w:r>
    </w:p>
    <w:p w:rsidR="00B52CF5" w:rsidRPr="00B52CF5" w:rsidRDefault="00B52CF5" w:rsidP="00B52CF5">
      <w:pPr>
        <w:spacing w:line="480" w:lineRule="exact"/>
        <w:ind w:firstLineChars="200" w:firstLine="480"/>
        <w:rPr>
          <w:rFonts w:asciiTheme="minorEastAsia" w:eastAsiaTheme="minorEastAsia" w:hAnsiTheme="minorEastAsia"/>
          <w:color w:val="000000"/>
          <w:sz w:val="24"/>
          <w:szCs w:val="24"/>
        </w:rPr>
      </w:pPr>
      <w:r w:rsidRPr="00B52CF5">
        <w:rPr>
          <w:rFonts w:asciiTheme="minorEastAsia" w:eastAsiaTheme="minorEastAsia" w:hAnsiTheme="minorEastAsia" w:hint="eastAsia"/>
          <w:color w:val="000000"/>
          <w:sz w:val="24"/>
          <w:szCs w:val="24"/>
        </w:rPr>
        <w:t>3.预算金额及最高限价：￥14</w:t>
      </w:r>
      <w:r w:rsidRPr="00B52CF5">
        <w:rPr>
          <w:rFonts w:asciiTheme="minorEastAsia" w:eastAsiaTheme="minorEastAsia" w:hAnsiTheme="minorEastAsia"/>
          <w:color w:val="000000"/>
          <w:sz w:val="24"/>
          <w:szCs w:val="24"/>
        </w:rPr>
        <w:t>0000</w:t>
      </w:r>
      <w:r w:rsidRPr="00B52CF5">
        <w:rPr>
          <w:rFonts w:asciiTheme="minorEastAsia" w:eastAsiaTheme="minorEastAsia" w:hAnsiTheme="minorEastAsia" w:hint="eastAsia"/>
          <w:color w:val="000000"/>
          <w:sz w:val="24"/>
          <w:szCs w:val="24"/>
        </w:rPr>
        <w:t>.00元整</w:t>
      </w:r>
    </w:p>
    <w:p w:rsidR="00B52CF5" w:rsidRPr="00B52CF5" w:rsidRDefault="00B52CF5" w:rsidP="00B52CF5">
      <w:pPr>
        <w:spacing w:line="480" w:lineRule="exact"/>
        <w:rPr>
          <w:b/>
        </w:rPr>
      </w:pPr>
      <w:bookmarkStart w:id="6" w:name="_Toc14239"/>
      <w:bookmarkStart w:id="7" w:name="_Toc514762667"/>
      <w:bookmarkStart w:id="8" w:name="_Toc29205"/>
      <w:bookmarkStart w:id="9" w:name="_Toc3083"/>
      <w:bookmarkStart w:id="10" w:name="_Toc54600256"/>
      <w:r w:rsidRPr="00B52CF5">
        <w:rPr>
          <w:rFonts w:hint="eastAsia"/>
          <w:b/>
        </w:rPr>
        <w:t>二、</w:t>
      </w:r>
      <w:bookmarkStart w:id="11" w:name="_Toc22180"/>
      <w:bookmarkStart w:id="12" w:name="_Toc20419"/>
      <w:bookmarkStart w:id="13" w:name="_Toc216"/>
      <w:bookmarkEnd w:id="6"/>
      <w:bookmarkEnd w:id="7"/>
      <w:bookmarkEnd w:id="8"/>
      <w:bookmarkEnd w:id="9"/>
      <w:r w:rsidRPr="00B52CF5">
        <w:rPr>
          <w:rFonts w:hint="eastAsia"/>
          <w:b/>
        </w:rPr>
        <w:t>项目介绍：</w:t>
      </w:r>
      <w:bookmarkEnd w:id="10"/>
    </w:p>
    <w:p w:rsidR="00B52CF5" w:rsidRPr="00B52CF5" w:rsidRDefault="00B52CF5" w:rsidP="00B52CF5">
      <w:pPr>
        <w:spacing w:line="480" w:lineRule="exact"/>
        <w:ind w:firstLineChars="150" w:firstLine="360"/>
        <w:rPr>
          <w:rFonts w:asciiTheme="minorEastAsia" w:eastAsiaTheme="minorEastAsia" w:hAnsiTheme="minorEastAsia"/>
          <w:color w:val="000000"/>
          <w:sz w:val="24"/>
          <w:szCs w:val="24"/>
        </w:rPr>
      </w:pPr>
      <w:bookmarkStart w:id="14" w:name="_Toc514762668"/>
      <w:r w:rsidRPr="00B52CF5">
        <w:rPr>
          <w:rFonts w:asciiTheme="minorEastAsia" w:eastAsiaTheme="minorEastAsia" w:hAnsiTheme="minorEastAsia"/>
          <w:color w:val="000000"/>
          <w:sz w:val="24"/>
          <w:szCs w:val="24"/>
        </w:rPr>
        <w:t>2019</w:t>
      </w:r>
      <w:r w:rsidRPr="00B52CF5">
        <w:rPr>
          <w:rFonts w:asciiTheme="minorEastAsia" w:eastAsiaTheme="minorEastAsia" w:hAnsiTheme="minorEastAsia" w:hint="eastAsia"/>
          <w:color w:val="000000"/>
          <w:sz w:val="24"/>
          <w:szCs w:val="24"/>
        </w:rPr>
        <w:t>年，我校入选“双高计划”高水平学校建设单位（</w:t>
      </w:r>
      <w:r w:rsidRPr="00B52CF5">
        <w:rPr>
          <w:rFonts w:asciiTheme="minorEastAsia" w:eastAsiaTheme="minorEastAsia" w:hAnsiTheme="minorEastAsia"/>
          <w:color w:val="000000"/>
          <w:sz w:val="24"/>
          <w:szCs w:val="24"/>
        </w:rPr>
        <w:t>B</w:t>
      </w:r>
      <w:r w:rsidRPr="00B52CF5">
        <w:rPr>
          <w:rFonts w:asciiTheme="minorEastAsia" w:eastAsiaTheme="minorEastAsia" w:hAnsiTheme="minorEastAsia" w:hint="eastAsia"/>
          <w:color w:val="000000"/>
          <w:sz w:val="24"/>
          <w:szCs w:val="24"/>
        </w:rPr>
        <w:t>档），这对我校教学质量、学科建设发展以及人才培养质量等方面均提出了更高的要求。高校评估是改进教学、提升人才培养质量的重要环节和保障，特别是在“以学生发展为本”的教育理念下，从学生的视角出发，重新审视和评估学校教与学的过程逐渐被高等教育领域的学者和管理者推崇。</w:t>
      </w:r>
    </w:p>
    <w:p w:rsidR="00B52CF5" w:rsidRPr="00B52CF5" w:rsidRDefault="00B52CF5" w:rsidP="00B52CF5">
      <w:pPr>
        <w:spacing w:line="480" w:lineRule="exact"/>
        <w:ind w:firstLineChars="150" w:firstLine="360"/>
        <w:rPr>
          <w:rFonts w:asciiTheme="minorEastAsia" w:eastAsiaTheme="minorEastAsia" w:hAnsiTheme="minorEastAsia"/>
          <w:color w:val="000000"/>
          <w:sz w:val="24"/>
          <w:szCs w:val="24"/>
        </w:rPr>
      </w:pPr>
      <w:r w:rsidRPr="00B52CF5">
        <w:rPr>
          <w:rFonts w:asciiTheme="minorEastAsia" w:eastAsiaTheme="minorEastAsia" w:hAnsiTheme="minorEastAsia" w:cstheme="minorEastAsia" w:hint="eastAsia"/>
          <w:sz w:val="24"/>
          <w:szCs w:val="24"/>
        </w:rPr>
        <w:t>“</w:t>
      </w:r>
      <w:r w:rsidRPr="00B52CF5">
        <w:rPr>
          <w:rFonts w:asciiTheme="minorEastAsia" w:eastAsiaTheme="minorEastAsia" w:hAnsiTheme="minorEastAsia" w:hint="eastAsia"/>
          <w:sz w:val="24"/>
          <w:szCs w:val="24"/>
        </w:rPr>
        <w:t>中国大学生学习与发展追踪研究</w:t>
      </w:r>
      <w:r w:rsidRPr="00B52CF5">
        <w:rPr>
          <w:rFonts w:asciiTheme="minorEastAsia" w:eastAsiaTheme="minorEastAsia" w:hAnsiTheme="minorEastAsia" w:cstheme="minorEastAsia" w:hint="eastAsia"/>
          <w:sz w:val="24"/>
          <w:szCs w:val="24"/>
        </w:rPr>
        <w:t>”（China College Student Survey，CCSS）黄色问卷</w:t>
      </w:r>
      <w:r w:rsidRPr="00B52CF5">
        <w:rPr>
          <w:rFonts w:asciiTheme="minorEastAsia" w:eastAsiaTheme="minorEastAsia" w:hAnsiTheme="minorEastAsia" w:hint="eastAsia"/>
          <w:color w:val="000000"/>
          <w:sz w:val="24"/>
          <w:szCs w:val="24"/>
        </w:rPr>
        <w:t>是专门为占据我国高校主体的应用型院校“量身定制”的，其调查的数据可以与全国各类院校常模、全国各类院校相关学科</w:t>
      </w:r>
      <w:proofErr w:type="gramStart"/>
      <w:r w:rsidRPr="00B52CF5">
        <w:rPr>
          <w:rFonts w:asciiTheme="minorEastAsia" w:eastAsiaTheme="minorEastAsia" w:hAnsiTheme="minorEastAsia" w:hint="eastAsia"/>
          <w:color w:val="000000"/>
          <w:sz w:val="24"/>
          <w:szCs w:val="24"/>
        </w:rPr>
        <w:t>做对</w:t>
      </w:r>
      <w:proofErr w:type="gramEnd"/>
      <w:r w:rsidRPr="00B52CF5">
        <w:rPr>
          <w:rFonts w:asciiTheme="minorEastAsia" w:eastAsiaTheme="minorEastAsia" w:hAnsiTheme="minorEastAsia" w:hint="eastAsia"/>
          <w:color w:val="000000"/>
          <w:sz w:val="24"/>
          <w:szCs w:val="24"/>
        </w:rPr>
        <w:t>比，能够</w:t>
      </w:r>
      <w:proofErr w:type="gramStart"/>
      <w:r w:rsidRPr="00B52CF5">
        <w:rPr>
          <w:rFonts w:asciiTheme="minorEastAsia" w:eastAsiaTheme="minorEastAsia" w:hAnsiTheme="minorEastAsia" w:hint="eastAsia"/>
          <w:color w:val="000000"/>
          <w:sz w:val="24"/>
          <w:szCs w:val="24"/>
        </w:rPr>
        <w:t>真实以</w:t>
      </w:r>
      <w:proofErr w:type="gramEnd"/>
      <w:r w:rsidRPr="00B52CF5">
        <w:rPr>
          <w:rFonts w:asciiTheme="minorEastAsia" w:eastAsiaTheme="minorEastAsia" w:hAnsiTheme="minorEastAsia" w:hint="eastAsia"/>
          <w:color w:val="000000"/>
          <w:sz w:val="24"/>
          <w:szCs w:val="24"/>
        </w:rPr>
        <w:t>学生视角诊断学校学生学习性投入情况及教育教学过程中教师教学存在的优势与不足，从而为我校持续改进教学质量、培养各领域高素质人才提供诊断依据，更有利于全面、精准的回应我校教育教学改革的真实需求。</w:t>
      </w:r>
    </w:p>
    <w:p w:rsidR="00B52CF5" w:rsidRPr="00B52CF5" w:rsidRDefault="00B52CF5" w:rsidP="00B52CF5">
      <w:pPr>
        <w:spacing w:line="480" w:lineRule="exact"/>
        <w:rPr>
          <w:b/>
        </w:rPr>
      </w:pPr>
      <w:bookmarkStart w:id="15" w:name="_Toc54600257"/>
      <w:r w:rsidRPr="00B52CF5">
        <w:rPr>
          <w:rFonts w:hint="eastAsia"/>
          <w:b/>
        </w:rPr>
        <w:t>三、拟定的唯一供应商名称及其地址</w:t>
      </w:r>
      <w:bookmarkEnd w:id="15"/>
    </w:p>
    <w:p w:rsidR="00B52CF5" w:rsidRPr="00B52CF5" w:rsidRDefault="00B52CF5" w:rsidP="00B52CF5">
      <w:pPr>
        <w:spacing w:line="480" w:lineRule="exact"/>
        <w:ind w:firstLineChars="200" w:firstLine="480"/>
        <w:rPr>
          <w:rFonts w:asciiTheme="minorEastAsia" w:eastAsiaTheme="minorEastAsia" w:hAnsiTheme="minorEastAsia"/>
          <w:color w:val="000000"/>
          <w:sz w:val="24"/>
          <w:szCs w:val="24"/>
        </w:rPr>
      </w:pPr>
      <w:r w:rsidRPr="00B52CF5">
        <w:rPr>
          <w:rFonts w:asciiTheme="minorEastAsia" w:eastAsiaTheme="minorEastAsia" w:hAnsiTheme="minorEastAsia" w:hint="eastAsia"/>
          <w:color w:val="000000"/>
          <w:sz w:val="24"/>
          <w:szCs w:val="24"/>
        </w:rPr>
        <w:t>1.供应商名称：平方创想教育科技（北京）有限公司</w:t>
      </w:r>
    </w:p>
    <w:p w:rsidR="00B52CF5" w:rsidRPr="00B52CF5" w:rsidRDefault="00B52CF5" w:rsidP="00B52CF5">
      <w:pPr>
        <w:spacing w:line="480" w:lineRule="exact"/>
        <w:ind w:firstLineChars="200" w:firstLine="480"/>
        <w:rPr>
          <w:rFonts w:asciiTheme="minorEastAsia" w:eastAsiaTheme="minorEastAsia" w:hAnsiTheme="minorEastAsia"/>
          <w:color w:val="000000"/>
          <w:sz w:val="24"/>
          <w:szCs w:val="24"/>
        </w:rPr>
      </w:pPr>
      <w:r w:rsidRPr="00B52CF5">
        <w:rPr>
          <w:rFonts w:asciiTheme="minorEastAsia" w:eastAsiaTheme="minorEastAsia" w:hAnsiTheme="minorEastAsia" w:hint="eastAsia"/>
          <w:color w:val="000000"/>
          <w:sz w:val="24"/>
          <w:szCs w:val="24"/>
        </w:rPr>
        <w:t>2.供应商地址：北京市海淀区清华大学液晶大楼2层</w:t>
      </w:r>
    </w:p>
    <w:p w:rsidR="00B52CF5" w:rsidRPr="00B52CF5" w:rsidRDefault="00B52CF5" w:rsidP="00B52CF5">
      <w:pPr>
        <w:spacing w:line="480" w:lineRule="exact"/>
        <w:rPr>
          <w:b/>
        </w:rPr>
      </w:pPr>
      <w:bookmarkStart w:id="16" w:name="_Toc514762669"/>
      <w:bookmarkStart w:id="17" w:name="_Toc9204"/>
      <w:bookmarkStart w:id="18" w:name="_Toc28820"/>
      <w:bookmarkStart w:id="19" w:name="_Toc4634"/>
      <w:bookmarkStart w:id="20" w:name="_Toc54600258"/>
      <w:bookmarkEnd w:id="11"/>
      <w:bookmarkEnd w:id="12"/>
      <w:bookmarkEnd w:id="13"/>
      <w:bookmarkEnd w:id="14"/>
      <w:r w:rsidRPr="00B52CF5">
        <w:rPr>
          <w:rFonts w:hint="eastAsia"/>
          <w:b/>
        </w:rPr>
        <w:t>四、获取招标文件的时间期限、地点、方式</w:t>
      </w:r>
      <w:bookmarkEnd w:id="16"/>
      <w:bookmarkEnd w:id="17"/>
      <w:bookmarkEnd w:id="18"/>
      <w:bookmarkEnd w:id="19"/>
      <w:bookmarkEnd w:id="20"/>
    </w:p>
    <w:p w:rsidR="00B52CF5" w:rsidRPr="00B52CF5" w:rsidRDefault="00B52CF5" w:rsidP="00B52CF5">
      <w:pPr>
        <w:spacing w:line="480" w:lineRule="exact"/>
        <w:ind w:firstLineChars="200" w:firstLine="480"/>
        <w:rPr>
          <w:rFonts w:asciiTheme="minorEastAsia" w:eastAsiaTheme="minorEastAsia" w:hAnsiTheme="minorEastAsia"/>
          <w:color w:val="000000"/>
          <w:sz w:val="24"/>
          <w:szCs w:val="24"/>
        </w:rPr>
      </w:pPr>
      <w:r w:rsidRPr="00B52CF5">
        <w:rPr>
          <w:rFonts w:asciiTheme="minorEastAsia" w:eastAsiaTheme="minorEastAsia" w:hAnsiTheme="minorEastAsia"/>
          <w:color w:val="000000"/>
          <w:sz w:val="24"/>
          <w:szCs w:val="24"/>
        </w:rPr>
        <w:t xml:space="preserve">1. </w:t>
      </w:r>
      <w:r w:rsidRPr="00B52CF5">
        <w:rPr>
          <w:rFonts w:asciiTheme="minorEastAsia" w:eastAsiaTheme="minorEastAsia" w:hAnsiTheme="minorEastAsia" w:hint="eastAsia"/>
          <w:color w:val="000000"/>
          <w:sz w:val="24"/>
          <w:szCs w:val="24"/>
        </w:rPr>
        <w:t>获取谈判文件时间：</w:t>
      </w:r>
      <w:r w:rsidRPr="00B52CF5">
        <w:rPr>
          <w:rFonts w:asciiTheme="minorEastAsia" w:eastAsiaTheme="minorEastAsia" w:hAnsiTheme="minorEastAsia" w:hint="eastAsia"/>
          <w:b/>
          <w:color w:val="000000"/>
          <w:sz w:val="24"/>
          <w:szCs w:val="24"/>
          <w:u w:val="single"/>
        </w:rPr>
        <w:t>20</w:t>
      </w:r>
      <w:r w:rsidRPr="00B52CF5">
        <w:rPr>
          <w:rFonts w:asciiTheme="minorEastAsia" w:eastAsiaTheme="minorEastAsia" w:hAnsiTheme="minorEastAsia"/>
          <w:b/>
          <w:color w:val="000000"/>
          <w:sz w:val="24"/>
          <w:szCs w:val="24"/>
          <w:u w:val="single"/>
        </w:rPr>
        <w:t>20</w:t>
      </w:r>
      <w:r w:rsidRPr="00B52CF5">
        <w:rPr>
          <w:rFonts w:asciiTheme="minorEastAsia" w:eastAsiaTheme="minorEastAsia" w:hAnsiTheme="minorEastAsia" w:hint="eastAsia"/>
          <w:b/>
          <w:color w:val="000000"/>
          <w:sz w:val="24"/>
          <w:szCs w:val="24"/>
          <w:u w:val="single"/>
        </w:rPr>
        <w:t>年</w:t>
      </w:r>
      <w:r w:rsidRPr="00B52CF5">
        <w:rPr>
          <w:rFonts w:asciiTheme="minorEastAsia" w:eastAsiaTheme="minorEastAsia" w:hAnsiTheme="minorEastAsia"/>
          <w:b/>
          <w:color w:val="000000"/>
          <w:sz w:val="24"/>
          <w:szCs w:val="24"/>
          <w:u w:val="single"/>
        </w:rPr>
        <w:t>10</w:t>
      </w:r>
      <w:r w:rsidRPr="00B52CF5">
        <w:rPr>
          <w:rFonts w:asciiTheme="minorEastAsia" w:eastAsiaTheme="minorEastAsia" w:hAnsiTheme="minorEastAsia" w:hint="eastAsia"/>
          <w:b/>
          <w:color w:val="000000"/>
          <w:sz w:val="24"/>
          <w:szCs w:val="24"/>
          <w:u w:val="single"/>
        </w:rPr>
        <w:t>月2</w:t>
      </w:r>
      <w:r w:rsidR="00F00073">
        <w:rPr>
          <w:rFonts w:asciiTheme="minorEastAsia" w:eastAsiaTheme="minorEastAsia" w:hAnsiTheme="minorEastAsia" w:hint="eastAsia"/>
          <w:b/>
          <w:color w:val="000000"/>
          <w:sz w:val="24"/>
          <w:szCs w:val="24"/>
          <w:u w:val="single"/>
        </w:rPr>
        <w:t>7</w:t>
      </w:r>
      <w:r w:rsidRPr="00B52CF5">
        <w:rPr>
          <w:rFonts w:asciiTheme="minorEastAsia" w:eastAsiaTheme="minorEastAsia" w:hAnsiTheme="minorEastAsia" w:hint="eastAsia"/>
          <w:b/>
          <w:color w:val="000000"/>
          <w:sz w:val="24"/>
          <w:szCs w:val="24"/>
          <w:u w:val="single"/>
        </w:rPr>
        <w:t>日起至20</w:t>
      </w:r>
      <w:r w:rsidRPr="00B52CF5">
        <w:rPr>
          <w:rFonts w:asciiTheme="minorEastAsia" w:eastAsiaTheme="minorEastAsia" w:hAnsiTheme="minorEastAsia"/>
          <w:b/>
          <w:color w:val="000000"/>
          <w:sz w:val="24"/>
          <w:szCs w:val="24"/>
          <w:u w:val="single"/>
        </w:rPr>
        <w:t>20</w:t>
      </w:r>
      <w:r w:rsidRPr="00B52CF5">
        <w:rPr>
          <w:rFonts w:asciiTheme="minorEastAsia" w:eastAsiaTheme="minorEastAsia" w:hAnsiTheme="minorEastAsia" w:hint="eastAsia"/>
          <w:b/>
          <w:color w:val="000000"/>
          <w:sz w:val="24"/>
          <w:szCs w:val="24"/>
          <w:u w:val="single"/>
        </w:rPr>
        <w:t>年</w:t>
      </w:r>
      <w:r w:rsidRPr="00B52CF5">
        <w:rPr>
          <w:rFonts w:asciiTheme="minorEastAsia" w:eastAsiaTheme="minorEastAsia" w:hAnsiTheme="minorEastAsia"/>
          <w:b/>
          <w:color w:val="000000"/>
          <w:sz w:val="24"/>
          <w:szCs w:val="24"/>
          <w:u w:val="single"/>
        </w:rPr>
        <w:t>10</w:t>
      </w:r>
      <w:r w:rsidRPr="00B52CF5">
        <w:rPr>
          <w:rFonts w:asciiTheme="minorEastAsia" w:eastAsiaTheme="minorEastAsia" w:hAnsiTheme="minorEastAsia" w:hint="eastAsia"/>
          <w:b/>
          <w:color w:val="000000"/>
          <w:sz w:val="24"/>
          <w:szCs w:val="24"/>
          <w:u w:val="single"/>
        </w:rPr>
        <w:t>月29日</w:t>
      </w:r>
      <w:r w:rsidRPr="00B52CF5">
        <w:rPr>
          <w:rFonts w:asciiTheme="minorEastAsia" w:eastAsiaTheme="minorEastAsia" w:hAnsiTheme="minorEastAsia" w:hint="eastAsia"/>
          <w:color w:val="000000"/>
          <w:sz w:val="24"/>
          <w:szCs w:val="24"/>
        </w:rPr>
        <w:t>。</w:t>
      </w:r>
    </w:p>
    <w:p w:rsidR="00B52CF5" w:rsidRPr="00B52CF5" w:rsidRDefault="00B52CF5" w:rsidP="00B52CF5">
      <w:pPr>
        <w:spacing w:line="480" w:lineRule="exact"/>
        <w:ind w:firstLineChars="200" w:firstLine="480"/>
        <w:rPr>
          <w:rFonts w:asciiTheme="minorEastAsia" w:eastAsiaTheme="minorEastAsia" w:hAnsiTheme="minorEastAsia"/>
          <w:color w:val="000000"/>
          <w:sz w:val="24"/>
          <w:szCs w:val="24"/>
        </w:rPr>
      </w:pPr>
      <w:r w:rsidRPr="00B52CF5">
        <w:rPr>
          <w:rFonts w:asciiTheme="minorEastAsia" w:eastAsiaTheme="minorEastAsia" w:hAnsiTheme="minorEastAsia"/>
          <w:color w:val="000000"/>
          <w:sz w:val="24"/>
          <w:szCs w:val="24"/>
        </w:rPr>
        <w:lastRenderedPageBreak/>
        <w:t xml:space="preserve">2. </w:t>
      </w:r>
      <w:r w:rsidRPr="00B52CF5">
        <w:rPr>
          <w:rFonts w:asciiTheme="minorEastAsia" w:eastAsiaTheme="minorEastAsia" w:hAnsiTheme="minorEastAsia" w:hint="eastAsia"/>
          <w:color w:val="000000"/>
          <w:sz w:val="24"/>
          <w:szCs w:val="24"/>
        </w:rPr>
        <w:t>获取方式：网上下载。谈判文件及投标报名表下载地址见公告底端附件。</w:t>
      </w:r>
    </w:p>
    <w:p w:rsidR="00B52CF5" w:rsidRPr="00B52CF5" w:rsidRDefault="00B52CF5" w:rsidP="00B52CF5">
      <w:pPr>
        <w:spacing w:line="480" w:lineRule="exact"/>
        <w:ind w:firstLineChars="200" w:firstLine="480"/>
        <w:rPr>
          <w:rFonts w:asciiTheme="minorEastAsia" w:eastAsiaTheme="minorEastAsia" w:hAnsiTheme="minorEastAsia"/>
          <w:color w:val="000000"/>
          <w:sz w:val="24"/>
          <w:szCs w:val="24"/>
        </w:rPr>
      </w:pPr>
      <w:r w:rsidRPr="00B52CF5">
        <w:rPr>
          <w:rFonts w:asciiTheme="minorEastAsia" w:eastAsiaTheme="minorEastAsia" w:hAnsiTheme="minorEastAsia"/>
          <w:color w:val="000000"/>
          <w:sz w:val="24"/>
          <w:szCs w:val="24"/>
        </w:rPr>
        <w:t xml:space="preserve">3. </w:t>
      </w:r>
      <w:r w:rsidRPr="00B52CF5">
        <w:rPr>
          <w:rFonts w:asciiTheme="minorEastAsia" w:eastAsiaTheme="minorEastAsia" w:hAnsiTheme="minorEastAsia" w:hint="eastAsia"/>
          <w:color w:val="000000"/>
          <w:sz w:val="24"/>
          <w:szCs w:val="24"/>
        </w:rPr>
        <w:t>投标报名方式：</w:t>
      </w:r>
      <w:r w:rsidRPr="00B52CF5">
        <w:rPr>
          <w:rFonts w:asciiTheme="minorEastAsia" w:eastAsiaTheme="minorEastAsia" w:hAnsiTheme="minorEastAsia" w:hint="eastAsia"/>
          <w:b/>
          <w:color w:val="000000"/>
          <w:sz w:val="24"/>
          <w:szCs w:val="24"/>
          <w:u w:val="single"/>
        </w:rPr>
        <w:t>2020年1</w:t>
      </w:r>
      <w:r w:rsidRPr="00B52CF5">
        <w:rPr>
          <w:rFonts w:asciiTheme="minorEastAsia" w:eastAsiaTheme="minorEastAsia" w:hAnsiTheme="minorEastAsia"/>
          <w:b/>
          <w:color w:val="000000"/>
          <w:sz w:val="24"/>
          <w:szCs w:val="24"/>
          <w:u w:val="single"/>
        </w:rPr>
        <w:t>0</w:t>
      </w:r>
      <w:r w:rsidRPr="00B52CF5">
        <w:rPr>
          <w:rFonts w:asciiTheme="minorEastAsia" w:eastAsiaTheme="minorEastAsia" w:hAnsiTheme="minorEastAsia" w:hint="eastAsia"/>
          <w:b/>
          <w:color w:val="000000"/>
          <w:sz w:val="24"/>
          <w:szCs w:val="24"/>
          <w:u w:val="single"/>
        </w:rPr>
        <w:t>月2</w:t>
      </w:r>
      <w:r w:rsidR="00F00073">
        <w:rPr>
          <w:rFonts w:asciiTheme="minorEastAsia" w:eastAsiaTheme="minorEastAsia" w:hAnsiTheme="minorEastAsia" w:hint="eastAsia"/>
          <w:b/>
          <w:color w:val="000000"/>
          <w:sz w:val="24"/>
          <w:szCs w:val="24"/>
          <w:u w:val="single"/>
        </w:rPr>
        <w:t>7</w:t>
      </w:r>
      <w:bookmarkStart w:id="21" w:name="_GoBack"/>
      <w:bookmarkEnd w:id="21"/>
      <w:r w:rsidRPr="00B52CF5">
        <w:rPr>
          <w:rFonts w:asciiTheme="minorEastAsia" w:eastAsiaTheme="minorEastAsia" w:hAnsiTheme="minorEastAsia" w:hint="eastAsia"/>
          <w:b/>
          <w:color w:val="000000"/>
          <w:sz w:val="24"/>
          <w:szCs w:val="24"/>
          <w:u w:val="single"/>
        </w:rPr>
        <w:t>日起至2020年1</w:t>
      </w:r>
      <w:r w:rsidRPr="00B52CF5">
        <w:rPr>
          <w:rFonts w:asciiTheme="minorEastAsia" w:eastAsiaTheme="minorEastAsia" w:hAnsiTheme="minorEastAsia"/>
          <w:b/>
          <w:color w:val="000000"/>
          <w:sz w:val="24"/>
          <w:szCs w:val="24"/>
          <w:u w:val="single"/>
        </w:rPr>
        <w:t>0</w:t>
      </w:r>
      <w:r w:rsidRPr="00B52CF5">
        <w:rPr>
          <w:rFonts w:asciiTheme="minorEastAsia" w:eastAsiaTheme="minorEastAsia" w:hAnsiTheme="minorEastAsia" w:hint="eastAsia"/>
          <w:b/>
          <w:color w:val="000000"/>
          <w:sz w:val="24"/>
          <w:szCs w:val="24"/>
          <w:u w:val="single"/>
        </w:rPr>
        <w:t>月29日</w:t>
      </w:r>
      <w:r w:rsidRPr="00B52CF5">
        <w:rPr>
          <w:rFonts w:asciiTheme="minorEastAsia" w:eastAsiaTheme="minorEastAsia" w:hAnsiTheme="minorEastAsia" w:hint="eastAsia"/>
          <w:color w:val="000000"/>
          <w:sz w:val="24"/>
          <w:szCs w:val="24"/>
        </w:rPr>
        <w:t>，以“</w:t>
      </w:r>
      <w:r w:rsidRPr="00B52CF5">
        <w:rPr>
          <w:rFonts w:asciiTheme="minorEastAsia" w:eastAsiaTheme="minorEastAsia" w:hAnsiTheme="minorEastAsia" w:hint="eastAsia"/>
          <w:b/>
          <w:color w:val="000000"/>
          <w:sz w:val="24"/>
          <w:szCs w:val="24"/>
          <w:u w:val="single"/>
        </w:rPr>
        <w:t>项目编号+项目名称+投标商名称</w:t>
      </w:r>
      <w:r w:rsidRPr="00B52CF5">
        <w:rPr>
          <w:rFonts w:asciiTheme="minorEastAsia" w:eastAsiaTheme="minorEastAsia" w:hAnsiTheme="minorEastAsia" w:hint="eastAsia"/>
          <w:color w:val="000000"/>
          <w:sz w:val="24"/>
          <w:szCs w:val="24"/>
        </w:rPr>
        <w:t>”为标题，</w:t>
      </w:r>
      <w:hyperlink r:id="rId5" w:history="1">
        <w:r w:rsidRPr="00B52CF5">
          <w:rPr>
            <w:rStyle w:val="a5"/>
            <w:rFonts w:asciiTheme="minorEastAsia" w:eastAsiaTheme="minorEastAsia" w:hAnsiTheme="minorEastAsia" w:hint="eastAsia"/>
            <w:sz w:val="24"/>
            <w:szCs w:val="24"/>
          </w:rPr>
          <w:t>422313882</w:t>
        </w:r>
        <w:r w:rsidRPr="00B52CF5">
          <w:rPr>
            <w:rStyle w:val="a5"/>
            <w:rFonts w:asciiTheme="minorEastAsia" w:eastAsiaTheme="minorEastAsia" w:hAnsiTheme="minorEastAsia" w:hint="eastAsia"/>
            <w:b/>
            <w:sz w:val="24"/>
            <w:szCs w:val="24"/>
          </w:rPr>
          <w:t>@qq.com</w:t>
        </w:r>
      </w:hyperlink>
      <w:r w:rsidRPr="00B52CF5">
        <w:rPr>
          <w:rFonts w:asciiTheme="minorEastAsia" w:eastAsiaTheme="minorEastAsia" w:hAnsiTheme="minorEastAsia" w:hint="eastAsia"/>
          <w:color w:val="000000"/>
          <w:sz w:val="24"/>
          <w:szCs w:val="24"/>
        </w:rPr>
        <w:t>报名。邮件附件内容应包括：</w:t>
      </w:r>
    </w:p>
    <w:p w:rsidR="00B52CF5" w:rsidRPr="00B52CF5" w:rsidRDefault="00B52CF5" w:rsidP="00B52CF5">
      <w:pPr>
        <w:spacing w:line="480" w:lineRule="exact"/>
        <w:ind w:firstLineChars="350" w:firstLine="840"/>
        <w:rPr>
          <w:rFonts w:asciiTheme="minorEastAsia" w:eastAsiaTheme="minorEastAsia" w:hAnsiTheme="minorEastAsia"/>
          <w:color w:val="000000"/>
          <w:sz w:val="24"/>
          <w:szCs w:val="24"/>
        </w:rPr>
      </w:pPr>
      <w:r w:rsidRPr="00B52CF5">
        <w:rPr>
          <w:rFonts w:asciiTheme="minorEastAsia" w:eastAsiaTheme="minorEastAsia" w:hAnsiTheme="minorEastAsia"/>
          <w:color w:val="000000"/>
          <w:sz w:val="24"/>
          <w:szCs w:val="24"/>
        </w:rPr>
        <w:t xml:space="preserve">A </w:t>
      </w:r>
      <w:r w:rsidRPr="00B52CF5">
        <w:rPr>
          <w:rFonts w:asciiTheme="minorEastAsia" w:eastAsiaTheme="minorEastAsia" w:hAnsiTheme="minorEastAsia" w:hint="eastAsia"/>
          <w:color w:val="000000"/>
          <w:sz w:val="24"/>
          <w:szCs w:val="24"/>
        </w:rPr>
        <w:t>公司营业执照复印件加盖公司公章（扫描件）；</w:t>
      </w:r>
    </w:p>
    <w:p w:rsidR="00B52CF5" w:rsidRPr="00B52CF5" w:rsidRDefault="00B52CF5" w:rsidP="00B52CF5">
      <w:pPr>
        <w:spacing w:line="480" w:lineRule="exact"/>
        <w:ind w:firstLineChars="350" w:firstLine="840"/>
        <w:rPr>
          <w:rFonts w:asciiTheme="minorEastAsia" w:eastAsiaTheme="minorEastAsia" w:hAnsiTheme="minorEastAsia"/>
          <w:color w:val="000000"/>
          <w:sz w:val="24"/>
          <w:szCs w:val="24"/>
        </w:rPr>
      </w:pPr>
      <w:r w:rsidRPr="00B52CF5">
        <w:rPr>
          <w:rFonts w:asciiTheme="minorEastAsia" w:eastAsiaTheme="minorEastAsia" w:hAnsiTheme="minorEastAsia"/>
          <w:color w:val="000000"/>
          <w:sz w:val="24"/>
          <w:szCs w:val="24"/>
        </w:rPr>
        <w:t xml:space="preserve">B </w:t>
      </w:r>
      <w:r w:rsidRPr="00B52CF5">
        <w:rPr>
          <w:rFonts w:asciiTheme="minorEastAsia" w:eastAsiaTheme="minorEastAsia" w:hAnsiTheme="minorEastAsia" w:hint="eastAsia"/>
          <w:color w:val="000000"/>
          <w:sz w:val="24"/>
          <w:szCs w:val="24"/>
        </w:rPr>
        <w:t>填写投标报名表，加盖公司公章（扫描件）；</w:t>
      </w:r>
    </w:p>
    <w:p w:rsidR="00B52CF5" w:rsidRPr="00B52CF5" w:rsidRDefault="00B52CF5" w:rsidP="00B52CF5">
      <w:pPr>
        <w:spacing w:line="480" w:lineRule="exact"/>
        <w:ind w:firstLineChars="350" w:firstLine="840"/>
        <w:rPr>
          <w:rFonts w:asciiTheme="minorEastAsia" w:eastAsiaTheme="minorEastAsia" w:hAnsiTheme="minorEastAsia"/>
          <w:color w:val="000000"/>
          <w:sz w:val="24"/>
          <w:szCs w:val="24"/>
        </w:rPr>
      </w:pPr>
      <w:r w:rsidRPr="00B52CF5">
        <w:rPr>
          <w:rFonts w:asciiTheme="minorEastAsia" w:eastAsiaTheme="minorEastAsia" w:hAnsiTheme="minorEastAsia"/>
          <w:color w:val="000000"/>
          <w:sz w:val="24"/>
          <w:szCs w:val="24"/>
        </w:rPr>
        <w:t xml:space="preserve">C </w:t>
      </w:r>
      <w:r w:rsidRPr="00B52CF5">
        <w:rPr>
          <w:rFonts w:asciiTheme="minorEastAsia" w:eastAsiaTheme="minorEastAsia" w:hAnsiTheme="minorEastAsia" w:hint="eastAsia"/>
          <w:color w:val="000000"/>
          <w:sz w:val="24"/>
          <w:szCs w:val="24"/>
        </w:rPr>
        <w:t>授权书、授权人及被授权人身份证复印件加盖公章（扫描件）；</w:t>
      </w:r>
    </w:p>
    <w:p w:rsidR="00B52CF5" w:rsidRPr="00B52CF5" w:rsidRDefault="00B52CF5" w:rsidP="00B52CF5">
      <w:pPr>
        <w:pStyle w:val="a3"/>
        <w:spacing w:before="0" w:beforeAutospacing="0" w:after="0" w:afterAutospacing="0" w:line="480" w:lineRule="exact"/>
        <w:ind w:firstLineChars="200" w:firstLine="480"/>
        <w:rPr>
          <w:rFonts w:asciiTheme="minorEastAsia" w:eastAsiaTheme="minorEastAsia" w:hAnsiTheme="minorEastAsia" w:cs="Times New Roman"/>
          <w:kern w:val="2"/>
        </w:rPr>
      </w:pPr>
      <w:r w:rsidRPr="00B52CF5">
        <w:rPr>
          <w:rFonts w:asciiTheme="minorEastAsia" w:eastAsiaTheme="minorEastAsia" w:hAnsiTheme="minorEastAsia" w:cs="Times New Roman" w:hint="eastAsia"/>
          <w:color w:val="000000"/>
          <w:kern w:val="2"/>
        </w:rPr>
        <w:t>质量管理中心收到报名邮件及上述材料，审核通过并邮件回复的，报名成功；若发送报名邮件后未收到质量管理中心邮件回复确认的，则未报名成功。请在邮件中承诺携带上述文件原件在</w:t>
      </w:r>
      <w:r w:rsidRPr="00B52CF5">
        <w:rPr>
          <w:rFonts w:asciiTheme="minorEastAsia" w:eastAsiaTheme="minorEastAsia" w:hAnsiTheme="minorEastAsia" w:cs="Times New Roman" w:hint="eastAsia"/>
          <w:b/>
          <w:color w:val="000000"/>
          <w:kern w:val="2"/>
          <w:u w:val="single"/>
        </w:rPr>
        <w:t>谈判当日8:50</w:t>
      </w:r>
      <w:r w:rsidRPr="00B52CF5">
        <w:rPr>
          <w:rFonts w:asciiTheme="minorEastAsia" w:eastAsiaTheme="minorEastAsia" w:hAnsiTheme="minorEastAsia" w:cs="Times New Roman" w:hint="eastAsia"/>
          <w:color w:val="000000"/>
          <w:kern w:val="2"/>
        </w:rPr>
        <w:t>到</w:t>
      </w:r>
      <w:r w:rsidRPr="00B52CF5">
        <w:rPr>
          <w:rFonts w:asciiTheme="minorEastAsia" w:eastAsiaTheme="minorEastAsia" w:hAnsiTheme="minorEastAsia" w:cs="Times New Roman" w:hint="eastAsia"/>
          <w:b/>
          <w:color w:val="000000"/>
          <w:kern w:val="2"/>
          <w:u w:val="single"/>
        </w:rPr>
        <w:t>学校致远楼1409</w:t>
      </w:r>
      <w:r w:rsidRPr="00B52CF5">
        <w:rPr>
          <w:rFonts w:asciiTheme="minorEastAsia" w:eastAsiaTheme="minorEastAsia" w:hAnsiTheme="minorEastAsia" w:cs="Times New Roman" w:hint="eastAsia"/>
          <w:color w:val="000000"/>
          <w:kern w:val="2"/>
        </w:rPr>
        <w:t>接受查验，未按</w:t>
      </w:r>
      <w:r w:rsidRPr="00B52CF5">
        <w:rPr>
          <w:rFonts w:asciiTheme="minorEastAsia" w:eastAsiaTheme="minorEastAsia" w:hAnsiTheme="minorEastAsia" w:cs="Times New Roman" w:hint="eastAsia"/>
          <w:kern w:val="2"/>
        </w:rPr>
        <w:t>规定时间接受查验资料的，取消报名资格。</w:t>
      </w:r>
    </w:p>
    <w:p w:rsidR="00B52CF5" w:rsidRPr="00B52CF5" w:rsidRDefault="00B52CF5" w:rsidP="00B52CF5">
      <w:pPr>
        <w:spacing w:line="480" w:lineRule="exact"/>
        <w:rPr>
          <w:b/>
        </w:rPr>
      </w:pPr>
      <w:bookmarkStart w:id="22" w:name="_Toc29046"/>
      <w:bookmarkStart w:id="23" w:name="_Toc1834"/>
      <w:bookmarkStart w:id="24" w:name="_Toc514762671"/>
      <w:bookmarkStart w:id="25" w:name="_Toc30731"/>
      <w:bookmarkStart w:id="26" w:name="_Toc54600259"/>
      <w:r w:rsidRPr="00B52CF5">
        <w:rPr>
          <w:rFonts w:hint="eastAsia"/>
          <w:b/>
        </w:rPr>
        <w:t>五、投标截止时间、开标时间及地点</w:t>
      </w:r>
      <w:bookmarkEnd w:id="22"/>
      <w:bookmarkEnd w:id="23"/>
      <w:bookmarkEnd w:id="24"/>
      <w:bookmarkEnd w:id="25"/>
      <w:bookmarkEnd w:id="26"/>
    </w:p>
    <w:p w:rsidR="00B52CF5" w:rsidRPr="00B52CF5" w:rsidRDefault="00B52CF5" w:rsidP="00B52CF5">
      <w:pPr>
        <w:spacing w:line="480" w:lineRule="exact"/>
        <w:ind w:firstLineChars="200" w:firstLine="480"/>
        <w:rPr>
          <w:rFonts w:asciiTheme="minorEastAsia" w:eastAsiaTheme="minorEastAsia" w:hAnsiTheme="minorEastAsia"/>
          <w:sz w:val="24"/>
          <w:szCs w:val="24"/>
        </w:rPr>
      </w:pPr>
      <w:r w:rsidRPr="00B52CF5">
        <w:rPr>
          <w:rFonts w:asciiTheme="minorEastAsia" w:eastAsiaTheme="minorEastAsia" w:hAnsiTheme="minorEastAsia" w:hint="eastAsia"/>
          <w:sz w:val="24"/>
          <w:szCs w:val="24"/>
        </w:rPr>
        <w:t>1.递交应</w:t>
      </w:r>
      <w:proofErr w:type="gramStart"/>
      <w:r w:rsidRPr="00B52CF5">
        <w:rPr>
          <w:rFonts w:asciiTheme="minorEastAsia" w:eastAsiaTheme="minorEastAsia" w:hAnsiTheme="minorEastAsia" w:hint="eastAsia"/>
          <w:sz w:val="24"/>
          <w:szCs w:val="24"/>
        </w:rPr>
        <w:t>谈文件</w:t>
      </w:r>
      <w:proofErr w:type="gramEnd"/>
      <w:r w:rsidRPr="00B52CF5">
        <w:rPr>
          <w:rFonts w:asciiTheme="minorEastAsia" w:eastAsiaTheme="minorEastAsia" w:hAnsiTheme="minorEastAsia" w:hint="eastAsia"/>
          <w:sz w:val="24"/>
          <w:szCs w:val="24"/>
        </w:rPr>
        <w:t>时间：</w:t>
      </w:r>
      <w:r w:rsidRPr="00B52CF5">
        <w:rPr>
          <w:rFonts w:asciiTheme="minorEastAsia" w:eastAsiaTheme="minorEastAsia" w:hAnsiTheme="minorEastAsia"/>
          <w:sz w:val="24"/>
          <w:szCs w:val="24"/>
        </w:rPr>
        <w:t>2020</w:t>
      </w:r>
      <w:r w:rsidRPr="00B52CF5">
        <w:rPr>
          <w:rFonts w:asciiTheme="minorEastAsia" w:eastAsiaTheme="minorEastAsia" w:hAnsiTheme="minorEastAsia" w:hint="eastAsia"/>
          <w:sz w:val="24"/>
          <w:szCs w:val="24"/>
        </w:rPr>
        <w:t>年</w:t>
      </w:r>
      <w:r w:rsidRPr="00B52CF5">
        <w:rPr>
          <w:rFonts w:asciiTheme="minorEastAsia" w:eastAsiaTheme="minorEastAsia" w:hAnsiTheme="minorEastAsia"/>
          <w:sz w:val="24"/>
          <w:szCs w:val="24"/>
        </w:rPr>
        <w:t>10</w:t>
      </w:r>
      <w:r w:rsidRPr="00B52CF5">
        <w:rPr>
          <w:rFonts w:asciiTheme="minorEastAsia" w:eastAsiaTheme="minorEastAsia" w:hAnsiTheme="minorEastAsia" w:hint="eastAsia"/>
          <w:sz w:val="24"/>
          <w:szCs w:val="24"/>
        </w:rPr>
        <w:t>月30日</w:t>
      </w:r>
      <w:r w:rsidRPr="00B52CF5">
        <w:rPr>
          <w:rFonts w:asciiTheme="minorEastAsia" w:eastAsiaTheme="minorEastAsia" w:hAnsiTheme="minorEastAsia"/>
          <w:sz w:val="24"/>
          <w:szCs w:val="24"/>
        </w:rPr>
        <w:t xml:space="preserve"> </w:t>
      </w:r>
      <w:r w:rsidRPr="00B52CF5">
        <w:rPr>
          <w:rFonts w:asciiTheme="minorEastAsia" w:eastAsiaTheme="minorEastAsia" w:hAnsiTheme="minorEastAsia" w:hint="eastAsia"/>
          <w:sz w:val="24"/>
          <w:szCs w:val="24"/>
        </w:rPr>
        <w:t>上午</w:t>
      </w:r>
      <w:r w:rsidRPr="00B52CF5">
        <w:rPr>
          <w:rFonts w:asciiTheme="minorEastAsia" w:eastAsiaTheme="minorEastAsia" w:hAnsiTheme="minorEastAsia"/>
          <w:sz w:val="24"/>
          <w:szCs w:val="24"/>
        </w:rPr>
        <w:t xml:space="preserve"> 9:</w:t>
      </w:r>
      <w:r w:rsidRPr="00B52CF5">
        <w:rPr>
          <w:rFonts w:asciiTheme="minorEastAsia" w:eastAsiaTheme="minorEastAsia" w:hAnsiTheme="minorEastAsia" w:hint="eastAsia"/>
          <w:sz w:val="24"/>
          <w:szCs w:val="24"/>
        </w:rPr>
        <w:t>0</w:t>
      </w:r>
      <w:r w:rsidRPr="00B52CF5">
        <w:rPr>
          <w:rFonts w:asciiTheme="minorEastAsia" w:eastAsiaTheme="minorEastAsia" w:hAnsiTheme="minorEastAsia"/>
          <w:sz w:val="24"/>
          <w:szCs w:val="24"/>
        </w:rPr>
        <w:t>0</w:t>
      </w:r>
    </w:p>
    <w:p w:rsidR="00B52CF5" w:rsidRPr="00B52CF5" w:rsidRDefault="00B52CF5" w:rsidP="00B52CF5">
      <w:pPr>
        <w:spacing w:line="480" w:lineRule="exact"/>
        <w:ind w:firstLineChars="200" w:firstLine="480"/>
        <w:rPr>
          <w:rFonts w:asciiTheme="minorEastAsia" w:eastAsiaTheme="minorEastAsia" w:hAnsiTheme="minorEastAsia"/>
          <w:sz w:val="24"/>
          <w:szCs w:val="24"/>
        </w:rPr>
      </w:pPr>
      <w:r w:rsidRPr="00B52CF5">
        <w:rPr>
          <w:rFonts w:asciiTheme="minorEastAsia" w:eastAsiaTheme="minorEastAsia" w:hAnsiTheme="minorEastAsia" w:hint="eastAsia"/>
          <w:sz w:val="24"/>
          <w:szCs w:val="24"/>
        </w:rPr>
        <w:t>2.投标截止及谈判时间：20</w:t>
      </w:r>
      <w:r w:rsidRPr="00B52CF5">
        <w:rPr>
          <w:rFonts w:asciiTheme="minorEastAsia" w:eastAsiaTheme="minorEastAsia" w:hAnsiTheme="minorEastAsia"/>
          <w:sz w:val="24"/>
          <w:szCs w:val="24"/>
        </w:rPr>
        <w:t>20</w:t>
      </w:r>
      <w:r w:rsidRPr="00B52CF5">
        <w:rPr>
          <w:rFonts w:asciiTheme="minorEastAsia" w:eastAsiaTheme="minorEastAsia" w:hAnsiTheme="minorEastAsia" w:hint="eastAsia"/>
          <w:sz w:val="24"/>
          <w:szCs w:val="24"/>
        </w:rPr>
        <w:t>年</w:t>
      </w:r>
      <w:r w:rsidRPr="00B52CF5">
        <w:rPr>
          <w:rFonts w:asciiTheme="minorEastAsia" w:eastAsiaTheme="minorEastAsia" w:hAnsiTheme="minorEastAsia"/>
          <w:sz w:val="24"/>
          <w:szCs w:val="24"/>
        </w:rPr>
        <w:t>10</w:t>
      </w:r>
      <w:r w:rsidRPr="00B52CF5">
        <w:rPr>
          <w:rFonts w:asciiTheme="minorEastAsia" w:eastAsiaTheme="minorEastAsia" w:hAnsiTheme="minorEastAsia" w:hint="eastAsia"/>
          <w:sz w:val="24"/>
          <w:szCs w:val="24"/>
        </w:rPr>
        <w:t>月30日 上午</w:t>
      </w:r>
      <w:r w:rsidRPr="00B52CF5">
        <w:rPr>
          <w:rFonts w:asciiTheme="minorEastAsia" w:eastAsiaTheme="minorEastAsia" w:hAnsiTheme="minorEastAsia"/>
          <w:sz w:val="24"/>
          <w:szCs w:val="24"/>
        </w:rPr>
        <w:t xml:space="preserve"> 9:</w:t>
      </w:r>
      <w:r w:rsidRPr="00B52CF5">
        <w:rPr>
          <w:rFonts w:asciiTheme="minorEastAsia" w:eastAsiaTheme="minorEastAsia" w:hAnsiTheme="minorEastAsia" w:hint="eastAsia"/>
          <w:sz w:val="24"/>
          <w:szCs w:val="24"/>
        </w:rPr>
        <w:t>0</w:t>
      </w:r>
      <w:r w:rsidRPr="00B52CF5">
        <w:rPr>
          <w:rFonts w:asciiTheme="minorEastAsia" w:eastAsiaTheme="minorEastAsia" w:hAnsiTheme="minorEastAsia"/>
          <w:sz w:val="24"/>
          <w:szCs w:val="24"/>
        </w:rPr>
        <w:t>0</w:t>
      </w:r>
    </w:p>
    <w:p w:rsidR="00B52CF5" w:rsidRPr="00B52CF5" w:rsidRDefault="00B52CF5" w:rsidP="00B52CF5">
      <w:pPr>
        <w:spacing w:line="480" w:lineRule="exact"/>
        <w:ind w:firstLineChars="200" w:firstLine="480"/>
        <w:rPr>
          <w:rFonts w:asciiTheme="minorEastAsia" w:eastAsiaTheme="minorEastAsia" w:hAnsiTheme="minorEastAsia"/>
          <w:sz w:val="24"/>
          <w:szCs w:val="24"/>
        </w:rPr>
      </w:pPr>
      <w:r w:rsidRPr="00B52CF5">
        <w:rPr>
          <w:rFonts w:asciiTheme="minorEastAsia" w:eastAsiaTheme="minorEastAsia" w:hAnsiTheme="minorEastAsia" w:hint="eastAsia"/>
          <w:sz w:val="24"/>
          <w:szCs w:val="24"/>
        </w:rPr>
        <w:t>3.谈判地点：深圳市龙岗区龙翔大道2188号深圳信息职业技术学院致远楼1411会议室。</w:t>
      </w:r>
    </w:p>
    <w:p w:rsidR="00B52CF5" w:rsidRPr="00B52CF5" w:rsidRDefault="00B52CF5" w:rsidP="00B52CF5">
      <w:pPr>
        <w:spacing w:line="480" w:lineRule="exact"/>
        <w:rPr>
          <w:b/>
        </w:rPr>
      </w:pPr>
      <w:bookmarkStart w:id="27" w:name="_Toc18362"/>
      <w:bookmarkStart w:id="28" w:name="_Toc12655"/>
      <w:bookmarkStart w:id="29" w:name="_Toc514762672"/>
      <w:bookmarkStart w:id="30" w:name="_Toc19988"/>
      <w:bookmarkStart w:id="31" w:name="_Toc54600260"/>
      <w:r w:rsidRPr="00B52CF5">
        <w:rPr>
          <w:rFonts w:hint="eastAsia"/>
          <w:b/>
        </w:rPr>
        <w:t>六、采购公告查询</w:t>
      </w:r>
      <w:bookmarkEnd w:id="27"/>
      <w:bookmarkEnd w:id="28"/>
      <w:bookmarkEnd w:id="29"/>
      <w:bookmarkEnd w:id="30"/>
      <w:bookmarkEnd w:id="31"/>
    </w:p>
    <w:p w:rsidR="00B52CF5" w:rsidRPr="00B52CF5" w:rsidRDefault="00B52CF5" w:rsidP="00B52CF5">
      <w:pPr>
        <w:spacing w:line="480" w:lineRule="exact"/>
        <w:ind w:firstLineChars="200" w:firstLine="480"/>
        <w:rPr>
          <w:rFonts w:asciiTheme="minorEastAsia" w:eastAsiaTheme="minorEastAsia" w:hAnsiTheme="minorEastAsia"/>
          <w:color w:val="000000"/>
          <w:sz w:val="24"/>
          <w:szCs w:val="24"/>
        </w:rPr>
      </w:pPr>
      <w:proofErr w:type="gramStart"/>
      <w:r w:rsidRPr="00B52CF5">
        <w:rPr>
          <w:rFonts w:asciiTheme="minorEastAsia" w:eastAsiaTheme="minorEastAsia" w:hAnsiTheme="minorEastAsia" w:hint="eastAsia"/>
          <w:color w:val="000000"/>
          <w:sz w:val="24"/>
          <w:szCs w:val="24"/>
        </w:rPr>
        <w:t>深圳信息职业技术学院官网</w:t>
      </w:r>
      <w:proofErr w:type="gramEnd"/>
      <w:r w:rsidRPr="00B52CF5">
        <w:rPr>
          <w:rFonts w:asciiTheme="minorEastAsia" w:eastAsiaTheme="minorEastAsia" w:hAnsiTheme="minorEastAsia" w:hint="eastAsia"/>
          <w:color w:val="000000"/>
          <w:sz w:val="24"/>
          <w:szCs w:val="24"/>
        </w:rPr>
        <w:t xml:space="preserve"> </w:t>
      </w:r>
      <w:r w:rsidRPr="00B52CF5">
        <w:rPr>
          <w:rFonts w:asciiTheme="minorEastAsia" w:eastAsiaTheme="minorEastAsia" w:hAnsiTheme="minorEastAsia"/>
          <w:color w:val="000000"/>
          <w:sz w:val="24"/>
          <w:szCs w:val="24"/>
        </w:rPr>
        <w:t>http://www.sziit.edu.cn/</w:t>
      </w:r>
    </w:p>
    <w:p w:rsidR="00B52CF5" w:rsidRPr="00B52CF5" w:rsidRDefault="00B52CF5" w:rsidP="00B52CF5">
      <w:pPr>
        <w:spacing w:line="480" w:lineRule="exact"/>
        <w:rPr>
          <w:b/>
        </w:rPr>
      </w:pPr>
      <w:bookmarkStart w:id="32" w:name="_Toc13482"/>
      <w:bookmarkStart w:id="33" w:name="_Toc514762673"/>
      <w:bookmarkStart w:id="34" w:name="_Toc11409"/>
      <w:bookmarkStart w:id="35" w:name="_Toc19441"/>
      <w:bookmarkStart w:id="36" w:name="_Toc54600261"/>
      <w:r w:rsidRPr="00B52CF5">
        <w:rPr>
          <w:rFonts w:hint="eastAsia"/>
          <w:b/>
        </w:rPr>
        <w:t>七、采购人联系方式</w:t>
      </w:r>
      <w:bookmarkEnd w:id="32"/>
      <w:bookmarkEnd w:id="33"/>
      <w:bookmarkEnd w:id="34"/>
      <w:bookmarkEnd w:id="35"/>
      <w:bookmarkEnd w:id="36"/>
    </w:p>
    <w:p w:rsidR="00B52CF5" w:rsidRPr="00B52CF5" w:rsidRDefault="00B52CF5" w:rsidP="00B52CF5">
      <w:pPr>
        <w:spacing w:line="480" w:lineRule="exact"/>
        <w:ind w:firstLineChars="200" w:firstLine="480"/>
        <w:rPr>
          <w:rFonts w:asciiTheme="minorEastAsia" w:eastAsiaTheme="minorEastAsia" w:hAnsiTheme="minorEastAsia"/>
          <w:color w:val="000000"/>
          <w:sz w:val="24"/>
          <w:szCs w:val="24"/>
        </w:rPr>
      </w:pPr>
      <w:r w:rsidRPr="00B52CF5">
        <w:rPr>
          <w:rFonts w:asciiTheme="minorEastAsia" w:eastAsiaTheme="minorEastAsia" w:hAnsiTheme="minorEastAsia" w:hint="eastAsia"/>
          <w:color w:val="000000"/>
          <w:sz w:val="24"/>
          <w:szCs w:val="24"/>
        </w:rPr>
        <w:t>采购人：深圳信息职业技术学院质量管理中心（教学督导室）</w:t>
      </w:r>
    </w:p>
    <w:p w:rsidR="00B52CF5" w:rsidRPr="00B52CF5" w:rsidRDefault="00B52CF5" w:rsidP="00B52CF5">
      <w:pPr>
        <w:spacing w:line="480" w:lineRule="exact"/>
        <w:ind w:firstLineChars="200" w:firstLine="480"/>
        <w:rPr>
          <w:rFonts w:asciiTheme="minorEastAsia" w:eastAsiaTheme="minorEastAsia" w:hAnsiTheme="minorEastAsia"/>
          <w:color w:val="000000"/>
          <w:sz w:val="24"/>
          <w:szCs w:val="24"/>
        </w:rPr>
      </w:pPr>
      <w:r w:rsidRPr="00B52CF5">
        <w:rPr>
          <w:rFonts w:asciiTheme="minorEastAsia" w:eastAsiaTheme="minorEastAsia" w:hAnsiTheme="minorEastAsia" w:hint="eastAsia"/>
          <w:color w:val="000000"/>
          <w:sz w:val="24"/>
          <w:szCs w:val="24"/>
        </w:rPr>
        <w:t>地</w:t>
      </w:r>
      <w:r w:rsidRPr="00B52CF5">
        <w:rPr>
          <w:rFonts w:asciiTheme="minorEastAsia" w:eastAsiaTheme="minorEastAsia" w:hAnsiTheme="minorEastAsia"/>
          <w:color w:val="000000"/>
          <w:sz w:val="24"/>
          <w:szCs w:val="24"/>
        </w:rPr>
        <w:t xml:space="preserve">  </w:t>
      </w:r>
      <w:r w:rsidRPr="00B52CF5">
        <w:rPr>
          <w:rFonts w:asciiTheme="minorEastAsia" w:eastAsiaTheme="minorEastAsia" w:hAnsiTheme="minorEastAsia" w:hint="eastAsia"/>
          <w:color w:val="000000"/>
          <w:sz w:val="24"/>
          <w:szCs w:val="24"/>
        </w:rPr>
        <w:t>址：广东省深圳市龙岗区龙翔大道2188号致远楼1409室</w:t>
      </w:r>
    </w:p>
    <w:p w:rsidR="00B52CF5" w:rsidRPr="00B52CF5" w:rsidRDefault="00B52CF5" w:rsidP="00B52CF5">
      <w:pPr>
        <w:spacing w:line="480" w:lineRule="exact"/>
        <w:ind w:firstLineChars="200" w:firstLine="480"/>
        <w:rPr>
          <w:rFonts w:asciiTheme="minorEastAsia" w:eastAsiaTheme="minorEastAsia" w:hAnsiTheme="minorEastAsia"/>
          <w:color w:val="000000"/>
          <w:sz w:val="24"/>
          <w:szCs w:val="24"/>
        </w:rPr>
      </w:pPr>
      <w:r w:rsidRPr="00B52CF5">
        <w:rPr>
          <w:rFonts w:asciiTheme="minorEastAsia" w:eastAsiaTheme="minorEastAsia" w:hAnsiTheme="minorEastAsia" w:hint="eastAsia"/>
          <w:color w:val="000000"/>
          <w:sz w:val="24"/>
          <w:szCs w:val="24"/>
        </w:rPr>
        <w:t>联系人：钟老师</w:t>
      </w:r>
    </w:p>
    <w:p w:rsidR="00B52CF5" w:rsidRPr="00B52CF5" w:rsidRDefault="00B52CF5" w:rsidP="00B52CF5">
      <w:pPr>
        <w:spacing w:line="480" w:lineRule="exact"/>
        <w:ind w:firstLineChars="200" w:firstLine="480"/>
        <w:rPr>
          <w:rFonts w:asciiTheme="minorEastAsia" w:eastAsiaTheme="minorEastAsia" w:hAnsiTheme="minorEastAsia"/>
          <w:color w:val="000000"/>
          <w:sz w:val="24"/>
          <w:szCs w:val="24"/>
        </w:rPr>
      </w:pPr>
      <w:r w:rsidRPr="00B52CF5">
        <w:rPr>
          <w:rFonts w:asciiTheme="minorEastAsia" w:eastAsiaTheme="minorEastAsia" w:hAnsiTheme="minorEastAsia" w:hint="eastAsia"/>
          <w:color w:val="000000"/>
          <w:sz w:val="24"/>
          <w:szCs w:val="24"/>
        </w:rPr>
        <w:t>联系方式：</w:t>
      </w:r>
      <w:r w:rsidRPr="00B52CF5">
        <w:rPr>
          <w:rFonts w:asciiTheme="minorEastAsia" w:eastAsiaTheme="minorEastAsia" w:hAnsiTheme="minorEastAsia"/>
          <w:color w:val="000000"/>
          <w:sz w:val="24"/>
          <w:szCs w:val="24"/>
        </w:rPr>
        <w:t>0755- 89226935</w:t>
      </w:r>
    </w:p>
    <w:p w:rsidR="00B52CF5" w:rsidRPr="00B52CF5" w:rsidRDefault="00B52CF5" w:rsidP="00B52CF5">
      <w:pPr>
        <w:spacing w:line="480" w:lineRule="exact"/>
        <w:ind w:firstLineChars="200" w:firstLine="480"/>
        <w:rPr>
          <w:rFonts w:asciiTheme="minorEastAsia" w:eastAsiaTheme="minorEastAsia" w:hAnsiTheme="minorEastAsia"/>
          <w:color w:val="000000"/>
          <w:sz w:val="24"/>
          <w:szCs w:val="24"/>
        </w:rPr>
      </w:pPr>
    </w:p>
    <w:p w:rsidR="00B52CF5" w:rsidRPr="00B52CF5" w:rsidRDefault="00B52CF5" w:rsidP="00B52CF5">
      <w:pPr>
        <w:spacing w:line="480" w:lineRule="exact"/>
        <w:ind w:firstLine="200"/>
        <w:jc w:val="right"/>
        <w:rPr>
          <w:rFonts w:asciiTheme="minorEastAsia" w:eastAsiaTheme="minorEastAsia" w:hAnsiTheme="minorEastAsia"/>
          <w:color w:val="000000"/>
          <w:sz w:val="24"/>
          <w:szCs w:val="24"/>
        </w:rPr>
      </w:pPr>
      <w:r w:rsidRPr="00B52CF5">
        <w:rPr>
          <w:rFonts w:asciiTheme="minorEastAsia" w:eastAsiaTheme="minorEastAsia" w:hAnsiTheme="minorEastAsia" w:hint="eastAsia"/>
          <w:color w:val="000000"/>
          <w:sz w:val="24"/>
          <w:szCs w:val="24"/>
        </w:rPr>
        <w:t>深圳信息职业技术学院</w:t>
      </w:r>
    </w:p>
    <w:p w:rsidR="00F5031D" w:rsidRPr="00B52CF5" w:rsidRDefault="00B52CF5" w:rsidP="00B52CF5">
      <w:pPr>
        <w:spacing w:line="480" w:lineRule="exact"/>
        <w:ind w:right="210" w:firstLineChars="200" w:firstLine="480"/>
        <w:jc w:val="right"/>
        <w:rPr>
          <w:rFonts w:asciiTheme="minorEastAsia" w:eastAsiaTheme="minorEastAsia" w:hAnsiTheme="minorEastAsia"/>
          <w:sz w:val="24"/>
          <w:szCs w:val="24"/>
        </w:rPr>
      </w:pPr>
      <w:r w:rsidRPr="00B52CF5">
        <w:rPr>
          <w:rFonts w:asciiTheme="minorEastAsia" w:eastAsiaTheme="minorEastAsia" w:hAnsiTheme="minorEastAsia" w:hint="eastAsia"/>
          <w:color w:val="000000"/>
          <w:sz w:val="24"/>
          <w:szCs w:val="24"/>
        </w:rPr>
        <w:t>20</w:t>
      </w:r>
      <w:r w:rsidRPr="00B52CF5">
        <w:rPr>
          <w:rFonts w:asciiTheme="minorEastAsia" w:eastAsiaTheme="minorEastAsia" w:hAnsiTheme="minorEastAsia"/>
          <w:color w:val="000000"/>
          <w:sz w:val="24"/>
          <w:szCs w:val="24"/>
        </w:rPr>
        <w:t>20</w:t>
      </w:r>
      <w:r w:rsidRPr="00B52CF5">
        <w:rPr>
          <w:rFonts w:asciiTheme="minorEastAsia" w:eastAsiaTheme="minorEastAsia" w:hAnsiTheme="minorEastAsia" w:hint="eastAsia"/>
          <w:color w:val="000000"/>
          <w:sz w:val="24"/>
          <w:szCs w:val="24"/>
        </w:rPr>
        <w:t>年</w:t>
      </w:r>
      <w:r w:rsidRPr="00B52CF5">
        <w:rPr>
          <w:rFonts w:asciiTheme="minorEastAsia" w:eastAsiaTheme="minorEastAsia" w:hAnsiTheme="minorEastAsia"/>
          <w:color w:val="000000"/>
          <w:sz w:val="24"/>
          <w:szCs w:val="24"/>
        </w:rPr>
        <w:t>10</w:t>
      </w:r>
      <w:r w:rsidRPr="00B52CF5">
        <w:rPr>
          <w:rFonts w:asciiTheme="minorEastAsia" w:eastAsiaTheme="minorEastAsia" w:hAnsiTheme="minorEastAsia" w:hint="eastAsia"/>
          <w:color w:val="000000"/>
          <w:sz w:val="24"/>
          <w:szCs w:val="24"/>
        </w:rPr>
        <w:t>月26日</w:t>
      </w:r>
    </w:p>
    <w:sectPr w:rsidR="00F5031D" w:rsidRPr="00B52C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D3"/>
    <w:rsid w:val="00825D2A"/>
    <w:rsid w:val="008759D3"/>
    <w:rsid w:val="00B52CF5"/>
    <w:rsid w:val="00F00073"/>
    <w:rsid w:val="00F50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CF5"/>
    <w:pPr>
      <w:widowControl w:val="0"/>
      <w:jc w:val="both"/>
    </w:pPr>
    <w:rPr>
      <w:rFonts w:ascii="Times New Roman" w:eastAsia="宋体" w:hAnsi="Times New Roman" w:cs="Times New Roman"/>
      <w:szCs w:val="20"/>
    </w:rPr>
  </w:style>
  <w:style w:type="paragraph" w:styleId="2">
    <w:name w:val="heading 2"/>
    <w:basedOn w:val="a"/>
    <w:next w:val="a"/>
    <w:link w:val="2Char"/>
    <w:uiPriority w:val="9"/>
    <w:unhideWhenUsed/>
    <w:qFormat/>
    <w:rsid w:val="00B52CF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B52CF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B52CF5"/>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B52CF5"/>
    <w:rPr>
      <w:b/>
      <w:bCs/>
    </w:rPr>
  </w:style>
  <w:style w:type="character" w:customStyle="1" w:styleId="2Char">
    <w:name w:val="标题 2 Char"/>
    <w:basedOn w:val="a0"/>
    <w:link w:val="2"/>
    <w:uiPriority w:val="9"/>
    <w:qFormat/>
    <w:rsid w:val="00B52CF5"/>
    <w:rPr>
      <w:rFonts w:ascii="Cambria" w:eastAsia="宋体" w:hAnsi="Cambria" w:cs="Times New Roman"/>
      <w:b/>
      <w:bCs/>
      <w:sz w:val="32"/>
      <w:szCs w:val="32"/>
    </w:rPr>
  </w:style>
  <w:style w:type="character" w:customStyle="1" w:styleId="3Char">
    <w:name w:val="标题 3 Char"/>
    <w:basedOn w:val="a0"/>
    <w:link w:val="3"/>
    <w:uiPriority w:val="9"/>
    <w:qFormat/>
    <w:rsid w:val="00B52CF5"/>
    <w:rPr>
      <w:rFonts w:ascii="Times New Roman" w:eastAsia="宋体" w:hAnsi="Times New Roman" w:cs="Times New Roman"/>
      <w:b/>
      <w:bCs/>
      <w:sz w:val="32"/>
      <w:szCs w:val="32"/>
    </w:rPr>
  </w:style>
  <w:style w:type="character" w:styleId="a5">
    <w:name w:val="Hyperlink"/>
    <w:uiPriority w:val="99"/>
    <w:qFormat/>
    <w:rsid w:val="00B52CF5"/>
    <w:rPr>
      <w:color w:val="0000FF"/>
      <w:u w:val="single"/>
    </w:rPr>
  </w:style>
  <w:style w:type="paragraph" w:customStyle="1" w:styleId="1">
    <w:name w:val="普通(网站)1"/>
    <w:basedOn w:val="a"/>
    <w:link w:val="Char"/>
    <w:qFormat/>
    <w:rsid w:val="00B52CF5"/>
    <w:rPr>
      <w:rFonts w:ascii="Calibri" w:hAnsi="Calibri"/>
      <w:sz w:val="24"/>
      <w:szCs w:val="24"/>
    </w:rPr>
  </w:style>
  <w:style w:type="character" w:customStyle="1" w:styleId="Char">
    <w:name w:val="普通(网站) Char"/>
    <w:link w:val="1"/>
    <w:qFormat/>
    <w:rsid w:val="00B52CF5"/>
    <w:rPr>
      <w:rFonts w:ascii="Calibri" w:eastAsia="宋体"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CF5"/>
    <w:pPr>
      <w:widowControl w:val="0"/>
      <w:jc w:val="both"/>
    </w:pPr>
    <w:rPr>
      <w:rFonts w:ascii="Times New Roman" w:eastAsia="宋体" w:hAnsi="Times New Roman" w:cs="Times New Roman"/>
      <w:szCs w:val="20"/>
    </w:rPr>
  </w:style>
  <w:style w:type="paragraph" w:styleId="2">
    <w:name w:val="heading 2"/>
    <w:basedOn w:val="a"/>
    <w:next w:val="a"/>
    <w:link w:val="2Char"/>
    <w:uiPriority w:val="9"/>
    <w:unhideWhenUsed/>
    <w:qFormat/>
    <w:rsid w:val="00B52CF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B52CF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B52CF5"/>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B52CF5"/>
    <w:rPr>
      <w:b/>
      <w:bCs/>
    </w:rPr>
  </w:style>
  <w:style w:type="character" w:customStyle="1" w:styleId="2Char">
    <w:name w:val="标题 2 Char"/>
    <w:basedOn w:val="a0"/>
    <w:link w:val="2"/>
    <w:uiPriority w:val="9"/>
    <w:qFormat/>
    <w:rsid w:val="00B52CF5"/>
    <w:rPr>
      <w:rFonts w:ascii="Cambria" w:eastAsia="宋体" w:hAnsi="Cambria" w:cs="Times New Roman"/>
      <w:b/>
      <w:bCs/>
      <w:sz w:val="32"/>
      <w:szCs w:val="32"/>
    </w:rPr>
  </w:style>
  <w:style w:type="character" w:customStyle="1" w:styleId="3Char">
    <w:name w:val="标题 3 Char"/>
    <w:basedOn w:val="a0"/>
    <w:link w:val="3"/>
    <w:uiPriority w:val="9"/>
    <w:qFormat/>
    <w:rsid w:val="00B52CF5"/>
    <w:rPr>
      <w:rFonts w:ascii="Times New Roman" w:eastAsia="宋体" w:hAnsi="Times New Roman" w:cs="Times New Roman"/>
      <w:b/>
      <w:bCs/>
      <w:sz w:val="32"/>
      <w:szCs w:val="32"/>
    </w:rPr>
  </w:style>
  <w:style w:type="character" w:styleId="a5">
    <w:name w:val="Hyperlink"/>
    <w:uiPriority w:val="99"/>
    <w:qFormat/>
    <w:rsid w:val="00B52CF5"/>
    <w:rPr>
      <w:color w:val="0000FF"/>
      <w:u w:val="single"/>
    </w:rPr>
  </w:style>
  <w:style w:type="paragraph" w:customStyle="1" w:styleId="1">
    <w:name w:val="普通(网站)1"/>
    <w:basedOn w:val="a"/>
    <w:link w:val="Char"/>
    <w:qFormat/>
    <w:rsid w:val="00B52CF5"/>
    <w:rPr>
      <w:rFonts w:ascii="Calibri" w:hAnsi="Calibri"/>
      <w:sz w:val="24"/>
      <w:szCs w:val="24"/>
    </w:rPr>
  </w:style>
  <w:style w:type="character" w:customStyle="1" w:styleId="Char">
    <w:name w:val="普通(网站) Char"/>
    <w:link w:val="1"/>
    <w:qFormat/>
    <w:rsid w:val="00B52CF5"/>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753">
      <w:bodyDiv w:val="1"/>
      <w:marLeft w:val="24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162889906@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sziit</dc:creator>
  <cp:keywords/>
  <dc:description/>
  <cp:lastModifiedBy>sziit</cp:lastModifiedBy>
  <cp:revision>3</cp:revision>
  <dcterms:created xsi:type="dcterms:W3CDTF">2020-10-26T02:36:00Z</dcterms:created>
  <dcterms:modified xsi:type="dcterms:W3CDTF">2020-10-26T02:41:00Z</dcterms:modified>
</cp:coreProperties>
</file>