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5D" w:rsidRDefault="007B75B3">
      <w:pPr>
        <w:jc w:val="center"/>
        <w:rPr>
          <w:b/>
          <w:sz w:val="36"/>
          <w:szCs w:val="36"/>
        </w:rPr>
      </w:pPr>
      <w:r>
        <w:rPr>
          <w:rFonts w:hint="eastAsia"/>
          <w:b/>
          <w:sz w:val="36"/>
          <w:szCs w:val="36"/>
        </w:rPr>
        <w:t>深圳信息职业技术学院</w:t>
      </w:r>
    </w:p>
    <w:p w:rsidR="00F22D5D" w:rsidRDefault="000A503D">
      <w:pPr>
        <w:jc w:val="center"/>
        <w:rPr>
          <w:b/>
          <w:sz w:val="36"/>
          <w:szCs w:val="36"/>
        </w:rPr>
      </w:pPr>
      <w:r>
        <w:rPr>
          <w:rFonts w:asciiTheme="minorEastAsia" w:hAnsiTheme="minorEastAsia" w:hint="eastAsia"/>
          <w:b/>
          <w:sz w:val="36"/>
          <w:szCs w:val="36"/>
          <w:u w:val="single"/>
        </w:rPr>
        <w:t>视频监控设备维修更换</w:t>
      </w:r>
      <w:r w:rsidR="007B75B3">
        <w:rPr>
          <w:rFonts w:hint="eastAsia"/>
          <w:b/>
          <w:sz w:val="36"/>
          <w:szCs w:val="36"/>
        </w:rPr>
        <w:t>项目采购询价文件</w:t>
      </w:r>
    </w:p>
    <w:p w:rsidR="00F22D5D" w:rsidRDefault="007B75B3">
      <w:pPr>
        <w:jc w:val="center"/>
        <w:rPr>
          <w:sz w:val="28"/>
          <w:szCs w:val="28"/>
        </w:rPr>
      </w:pPr>
      <w:r>
        <w:rPr>
          <w:rFonts w:hint="eastAsia"/>
          <w:sz w:val="28"/>
          <w:szCs w:val="28"/>
        </w:rPr>
        <w:t>询价编号：</w:t>
      </w:r>
      <w:r>
        <w:rPr>
          <w:rFonts w:hint="eastAsia"/>
          <w:sz w:val="28"/>
          <w:szCs w:val="28"/>
        </w:rPr>
        <w:t>XJCG202</w:t>
      </w:r>
      <w:r w:rsidR="00E04861">
        <w:rPr>
          <w:sz w:val="28"/>
          <w:szCs w:val="28"/>
        </w:rPr>
        <w:t>1</w:t>
      </w:r>
      <w:r>
        <w:rPr>
          <w:rFonts w:hint="eastAsia"/>
          <w:sz w:val="28"/>
          <w:szCs w:val="28"/>
        </w:rPr>
        <w:t>00</w:t>
      </w:r>
      <w:r w:rsidR="00130975">
        <w:rPr>
          <w:rFonts w:hint="eastAsia"/>
          <w:sz w:val="28"/>
          <w:szCs w:val="28"/>
        </w:rPr>
        <w:t>6</w:t>
      </w:r>
    </w:p>
    <w:p w:rsidR="00F22D5D" w:rsidRPr="00FA70BA" w:rsidRDefault="007B75B3">
      <w:pPr>
        <w:adjustRightInd w:val="0"/>
        <w:snapToGrid w:val="0"/>
        <w:spacing w:line="360" w:lineRule="auto"/>
        <w:ind w:firstLineChars="200" w:firstLine="420"/>
        <w:jc w:val="left"/>
        <w:rPr>
          <w:szCs w:val="21"/>
        </w:rPr>
      </w:pPr>
      <w:r w:rsidRPr="00FA70BA">
        <w:rPr>
          <w:rFonts w:hint="eastAsia"/>
          <w:szCs w:val="21"/>
        </w:rPr>
        <w:t>深圳信息职业技术学院根据《深圳经济特区政府采购条例》、《深圳经济特区政府采购条例实施细则》和《深圳网上政府采购管理暂行办法》的有关规定，就</w:t>
      </w:r>
      <w:r w:rsidR="000A503D">
        <w:rPr>
          <w:rFonts w:hint="eastAsia"/>
          <w:b/>
          <w:szCs w:val="21"/>
          <w:u w:val="single"/>
        </w:rPr>
        <w:t>视频监控设备维修更换</w:t>
      </w:r>
      <w:r w:rsidRPr="00FA70BA">
        <w:rPr>
          <w:rFonts w:hint="eastAsia"/>
          <w:b/>
          <w:bCs/>
          <w:szCs w:val="21"/>
          <w:u w:val="single"/>
        </w:rPr>
        <w:t>项目</w:t>
      </w:r>
      <w:r w:rsidRPr="00FA70BA">
        <w:rPr>
          <w:rFonts w:hint="eastAsia"/>
          <w:szCs w:val="21"/>
        </w:rPr>
        <w:t>进行询价采购（详细内容见下表）。</w:t>
      </w:r>
    </w:p>
    <w:tbl>
      <w:tblPr>
        <w:tblStyle w:val="a9"/>
        <w:tblW w:w="9781" w:type="dxa"/>
        <w:tblInd w:w="-459" w:type="dxa"/>
        <w:tblLook w:val="04A0"/>
      </w:tblPr>
      <w:tblGrid>
        <w:gridCol w:w="426"/>
        <w:gridCol w:w="1134"/>
        <w:gridCol w:w="5528"/>
        <w:gridCol w:w="567"/>
        <w:gridCol w:w="567"/>
        <w:gridCol w:w="1559"/>
      </w:tblGrid>
      <w:tr w:rsidR="00F22D5D" w:rsidTr="00213103">
        <w:tc>
          <w:tcPr>
            <w:tcW w:w="9781" w:type="dxa"/>
            <w:gridSpan w:val="6"/>
          </w:tcPr>
          <w:p w:rsidR="00F22D5D" w:rsidRDefault="007B75B3">
            <w:pPr>
              <w:jc w:val="center"/>
              <w:rPr>
                <w:szCs w:val="21"/>
              </w:rPr>
            </w:pPr>
            <w:r>
              <w:rPr>
                <w:rFonts w:hint="eastAsia"/>
                <w:szCs w:val="21"/>
              </w:rPr>
              <w:t>采购需求一览表</w:t>
            </w:r>
          </w:p>
        </w:tc>
      </w:tr>
      <w:tr w:rsidR="00213103" w:rsidTr="002A6353">
        <w:tc>
          <w:tcPr>
            <w:tcW w:w="426" w:type="dxa"/>
          </w:tcPr>
          <w:p w:rsidR="00213103" w:rsidRDefault="00213103">
            <w:pPr>
              <w:adjustRightInd w:val="0"/>
              <w:snapToGrid w:val="0"/>
              <w:jc w:val="center"/>
              <w:rPr>
                <w:szCs w:val="21"/>
              </w:rPr>
            </w:pPr>
            <w:r>
              <w:rPr>
                <w:rFonts w:hint="eastAsia"/>
                <w:szCs w:val="21"/>
              </w:rPr>
              <w:t>序号</w:t>
            </w:r>
          </w:p>
        </w:tc>
        <w:tc>
          <w:tcPr>
            <w:tcW w:w="1134" w:type="dxa"/>
          </w:tcPr>
          <w:p w:rsidR="00213103" w:rsidRDefault="00213103">
            <w:pPr>
              <w:adjustRightInd w:val="0"/>
              <w:snapToGrid w:val="0"/>
              <w:jc w:val="center"/>
              <w:rPr>
                <w:szCs w:val="21"/>
              </w:rPr>
            </w:pPr>
            <w:r>
              <w:rPr>
                <w:rFonts w:hint="eastAsia"/>
                <w:szCs w:val="21"/>
              </w:rPr>
              <w:t>货物</w:t>
            </w:r>
          </w:p>
          <w:p w:rsidR="00213103" w:rsidRDefault="00213103">
            <w:pPr>
              <w:adjustRightInd w:val="0"/>
              <w:snapToGrid w:val="0"/>
              <w:jc w:val="center"/>
              <w:rPr>
                <w:szCs w:val="21"/>
              </w:rPr>
            </w:pPr>
            <w:r>
              <w:rPr>
                <w:rFonts w:hint="eastAsia"/>
                <w:szCs w:val="21"/>
              </w:rPr>
              <w:t>名称</w:t>
            </w:r>
          </w:p>
        </w:tc>
        <w:tc>
          <w:tcPr>
            <w:tcW w:w="5528" w:type="dxa"/>
          </w:tcPr>
          <w:p w:rsidR="00213103" w:rsidRDefault="00213103">
            <w:pPr>
              <w:adjustRightInd w:val="0"/>
              <w:snapToGrid w:val="0"/>
              <w:jc w:val="center"/>
              <w:rPr>
                <w:szCs w:val="21"/>
              </w:rPr>
            </w:pPr>
            <w:r>
              <w:rPr>
                <w:rFonts w:hint="eastAsia"/>
                <w:szCs w:val="21"/>
              </w:rPr>
              <w:t>技术要求</w:t>
            </w:r>
          </w:p>
        </w:tc>
        <w:tc>
          <w:tcPr>
            <w:tcW w:w="567" w:type="dxa"/>
          </w:tcPr>
          <w:p w:rsidR="00213103" w:rsidRDefault="00213103">
            <w:pPr>
              <w:adjustRightInd w:val="0"/>
              <w:snapToGrid w:val="0"/>
              <w:jc w:val="center"/>
              <w:rPr>
                <w:szCs w:val="21"/>
              </w:rPr>
            </w:pPr>
            <w:r>
              <w:rPr>
                <w:rFonts w:hint="eastAsia"/>
                <w:szCs w:val="21"/>
              </w:rPr>
              <w:t>单位</w:t>
            </w:r>
          </w:p>
        </w:tc>
        <w:tc>
          <w:tcPr>
            <w:tcW w:w="567" w:type="dxa"/>
            <w:tcBorders>
              <w:right w:val="single" w:sz="4" w:space="0" w:color="auto"/>
            </w:tcBorders>
          </w:tcPr>
          <w:p w:rsidR="00213103" w:rsidRDefault="00213103">
            <w:pPr>
              <w:adjustRightInd w:val="0"/>
              <w:snapToGrid w:val="0"/>
              <w:jc w:val="center"/>
              <w:rPr>
                <w:szCs w:val="21"/>
              </w:rPr>
            </w:pPr>
            <w:r>
              <w:rPr>
                <w:rFonts w:hint="eastAsia"/>
                <w:szCs w:val="21"/>
              </w:rPr>
              <w:t>数量</w:t>
            </w:r>
          </w:p>
        </w:tc>
        <w:tc>
          <w:tcPr>
            <w:tcW w:w="1559" w:type="dxa"/>
            <w:tcBorders>
              <w:left w:val="single" w:sz="4" w:space="0" w:color="auto"/>
            </w:tcBorders>
            <w:vAlign w:val="center"/>
          </w:tcPr>
          <w:p w:rsidR="00213103" w:rsidRDefault="000A503D" w:rsidP="00213103">
            <w:pPr>
              <w:adjustRightInd w:val="0"/>
              <w:snapToGrid w:val="0"/>
              <w:jc w:val="center"/>
              <w:rPr>
                <w:szCs w:val="21"/>
              </w:rPr>
            </w:pPr>
            <w:r>
              <w:rPr>
                <w:rFonts w:ascii="宋体" w:hAnsi="宋体" w:hint="eastAsia"/>
                <w:szCs w:val="21"/>
              </w:rPr>
              <w:t>备注</w:t>
            </w:r>
          </w:p>
        </w:tc>
      </w:tr>
      <w:tr w:rsidR="00B73061" w:rsidTr="002A6353">
        <w:tc>
          <w:tcPr>
            <w:tcW w:w="426" w:type="dxa"/>
            <w:vAlign w:val="center"/>
          </w:tcPr>
          <w:p w:rsidR="00B73061" w:rsidRDefault="00B73061" w:rsidP="008074AC">
            <w:pPr>
              <w:jc w:val="center"/>
              <w:rPr>
                <w:rFonts w:asciiTheme="minorEastAsia" w:hAnsiTheme="minorEastAsia"/>
                <w:szCs w:val="21"/>
              </w:rPr>
            </w:pPr>
            <w:r>
              <w:rPr>
                <w:rFonts w:asciiTheme="minorEastAsia" w:hAnsiTheme="minorEastAsia" w:hint="eastAsia"/>
                <w:szCs w:val="21"/>
              </w:rPr>
              <w:t>1</w:t>
            </w:r>
          </w:p>
        </w:tc>
        <w:tc>
          <w:tcPr>
            <w:tcW w:w="1134" w:type="dxa"/>
            <w:vAlign w:val="center"/>
          </w:tcPr>
          <w:p w:rsidR="00B73061" w:rsidRDefault="00B73061" w:rsidP="008074AC">
            <w:pPr>
              <w:jc w:val="center"/>
              <w:rPr>
                <w:rFonts w:asciiTheme="minorEastAsia" w:hAnsiTheme="minorEastAsia"/>
                <w:szCs w:val="21"/>
              </w:rPr>
            </w:pPr>
            <w:r>
              <w:rPr>
                <w:rFonts w:asciiTheme="minorEastAsia" w:hAnsiTheme="minorEastAsia" w:hint="eastAsia"/>
                <w:szCs w:val="21"/>
              </w:rPr>
              <w:t>32路硬盘录像机</w:t>
            </w:r>
          </w:p>
        </w:tc>
        <w:tc>
          <w:tcPr>
            <w:tcW w:w="5528" w:type="dxa"/>
            <w:vAlign w:val="center"/>
          </w:tcPr>
          <w:p w:rsidR="00B73061" w:rsidRPr="003C0675" w:rsidRDefault="00B73061" w:rsidP="008074AC">
            <w:pPr>
              <w:widowControl/>
              <w:jc w:val="left"/>
              <w:outlineLvl w:val="0"/>
              <w:rPr>
                <w:rFonts w:asciiTheme="majorEastAsia" w:eastAsiaTheme="majorEastAsia" w:hAnsiTheme="majorEastAsia" w:cs="Arial"/>
                <w:kern w:val="0"/>
                <w:szCs w:val="21"/>
              </w:rPr>
            </w:pPr>
            <w:r w:rsidRPr="003C0675">
              <w:rPr>
                <w:rFonts w:asciiTheme="majorEastAsia" w:eastAsiaTheme="majorEastAsia" w:hAnsiTheme="majorEastAsia" w:cs="Arial" w:hint="eastAsia"/>
                <w:kern w:val="0"/>
                <w:szCs w:val="21"/>
              </w:rPr>
              <w:t>1. 嵌入式 LINUX操作系统</w:t>
            </w:r>
            <w:r w:rsidRPr="003C0675">
              <w:rPr>
                <w:rFonts w:asciiTheme="majorEastAsia" w:eastAsiaTheme="majorEastAsia" w:hAnsiTheme="majorEastAsia" w:cs="Arial" w:hint="eastAsia"/>
                <w:kern w:val="0"/>
                <w:szCs w:val="21"/>
              </w:rPr>
              <w:br/>
              <w:t>2. 不少于32路HDCVI/AHD/TVI/CVBS/IP视频输入</w:t>
            </w:r>
            <w:r w:rsidRPr="003C0675">
              <w:rPr>
                <w:rFonts w:asciiTheme="majorEastAsia" w:eastAsiaTheme="majorEastAsia" w:hAnsiTheme="majorEastAsia" w:cs="Arial" w:hint="eastAsia"/>
                <w:kern w:val="0"/>
                <w:szCs w:val="21"/>
              </w:rPr>
              <w:br/>
              <w:t>3. 支持H.265+/H.265双流视频压缩</w:t>
            </w:r>
            <w:r w:rsidRPr="003C0675">
              <w:rPr>
                <w:rFonts w:asciiTheme="majorEastAsia" w:eastAsiaTheme="majorEastAsia" w:hAnsiTheme="majorEastAsia" w:cs="Arial" w:hint="eastAsia"/>
                <w:kern w:val="0"/>
                <w:szCs w:val="21"/>
              </w:rPr>
              <w:br/>
              <w:t>4. 支持G.711A、G.711U、PCM音频压缩标准</w:t>
            </w:r>
            <w:r w:rsidRPr="003C0675">
              <w:rPr>
                <w:rFonts w:asciiTheme="majorEastAsia" w:eastAsiaTheme="majorEastAsia" w:hAnsiTheme="majorEastAsia" w:cs="Arial" w:hint="eastAsia"/>
                <w:kern w:val="0"/>
                <w:szCs w:val="21"/>
              </w:rPr>
              <w:br/>
              <w:t>5. 支持通过配置（32路模数转换）最大可接入32路IPC。每个通道最高8MP，最大支持144Mbps接入带宽</w:t>
            </w:r>
            <w:r w:rsidRPr="003C0675">
              <w:rPr>
                <w:rFonts w:asciiTheme="majorEastAsia" w:eastAsiaTheme="majorEastAsia" w:hAnsiTheme="majorEastAsia" w:cs="Arial" w:hint="eastAsia"/>
                <w:kern w:val="0"/>
                <w:szCs w:val="21"/>
              </w:rPr>
              <w:br/>
              <w:t>6. 支持不少于2通道视频流（模拟通道）周界防范，16通道视频流（模拟通道）智能动检</w:t>
            </w:r>
            <w:r w:rsidRPr="003C0675">
              <w:rPr>
                <w:rFonts w:asciiTheme="majorEastAsia" w:eastAsiaTheme="majorEastAsia" w:hAnsiTheme="majorEastAsia" w:cs="Arial" w:hint="eastAsia"/>
                <w:kern w:val="0"/>
                <w:szCs w:val="21"/>
              </w:rPr>
              <w:br/>
              <w:t>7. 支持后智能人脸检测、人脸识别、智能动检、周界防范</w:t>
            </w:r>
            <w:r w:rsidRPr="003C0675">
              <w:rPr>
                <w:rFonts w:asciiTheme="majorEastAsia" w:eastAsiaTheme="majorEastAsia" w:hAnsiTheme="majorEastAsia" w:cs="Arial" w:hint="eastAsia"/>
                <w:kern w:val="0"/>
                <w:szCs w:val="21"/>
              </w:rPr>
              <w:br/>
              <w:t>8. 支持人脸检测、人脸识别、周界防范（区域入侵、绊线入侵）、SMD报警</w:t>
            </w:r>
            <w:r w:rsidRPr="003C0675">
              <w:rPr>
                <w:rFonts w:asciiTheme="majorEastAsia" w:eastAsiaTheme="majorEastAsia" w:hAnsiTheme="majorEastAsia" w:cs="Arial" w:hint="eastAsia"/>
                <w:kern w:val="0"/>
                <w:szCs w:val="21"/>
              </w:rPr>
              <w:br/>
              <w:t>9. 支持不少于8个硬盘接入，单盘最大10T</w:t>
            </w:r>
            <w:r w:rsidRPr="003C0675">
              <w:rPr>
                <w:rFonts w:asciiTheme="majorEastAsia" w:eastAsiaTheme="majorEastAsia" w:hAnsiTheme="majorEastAsia" w:cs="Arial" w:hint="eastAsia"/>
                <w:kern w:val="0"/>
                <w:szCs w:val="21"/>
              </w:rPr>
              <w:br/>
              <w:t>10. 支持不少于1路HDMI,1路VGA，2个RJ45 10/100/1000Mbps自适应以太网口</w:t>
            </w:r>
          </w:p>
        </w:tc>
        <w:tc>
          <w:tcPr>
            <w:tcW w:w="567" w:type="dxa"/>
            <w:vAlign w:val="center"/>
          </w:tcPr>
          <w:p w:rsidR="00B73061" w:rsidRDefault="00B73061"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13</w:t>
            </w:r>
          </w:p>
        </w:tc>
        <w:tc>
          <w:tcPr>
            <w:tcW w:w="567" w:type="dxa"/>
            <w:tcBorders>
              <w:right w:val="single" w:sz="4" w:space="0" w:color="auto"/>
            </w:tcBorders>
            <w:vAlign w:val="center"/>
          </w:tcPr>
          <w:p w:rsidR="00B73061" w:rsidRDefault="00B73061"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台</w:t>
            </w:r>
          </w:p>
        </w:tc>
        <w:tc>
          <w:tcPr>
            <w:tcW w:w="1559" w:type="dxa"/>
            <w:vMerge w:val="restart"/>
            <w:tcBorders>
              <w:left w:val="single" w:sz="4" w:space="0" w:color="auto"/>
            </w:tcBorders>
            <w:vAlign w:val="center"/>
          </w:tcPr>
          <w:p w:rsidR="00B73061" w:rsidRPr="00053A6E" w:rsidRDefault="00B73061" w:rsidP="006A4D5C">
            <w:pPr>
              <w:jc w:val="center"/>
              <w:rPr>
                <w:rFonts w:asciiTheme="minorEastAsia" w:hAnsiTheme="minorEastAsia"/>
                <w:szCs w:val="21"/>
              </w:rPr>
            </w:pPr>
            <w:r>
              <w:rPr>
                <w:rFonts w:asciiTheme="minorEastAsia" w:hAnsiTheme="minorEastAsia" w:hint="eastAsia"/>
                <w:szCs w:val="21"/>
              </w:rPr>
              <w:t>包括但不仅限于旧设备的拆除及新设备的安装</w:t>
            </w:r>
            <w:r w:rsidR="002A6353">
              <w:rPr>
                <w:rFonts w:asciiTheme="minorEastAsia" w:hAnsiTheme="minorEastAsia" w:hint="eastAsia"/>
                <w:szCs w:val="21"/>
              </w:rPr>
              <w:t>调试、</w:t>
            </w:r>
            <w:r>
              <w:rPr>
                <w:rFonts w:asciiTheme="minorEastAsia" w:hAnsiTheme="minorEastAsia" w:hint="eastAsia"/>
                <w:szCs w:val="21"/>
              </w:rPr>
              <w:t>线路整理，做好标示等内容</w:t>
            </w:r>
          </w:p>
        </w:tc>
      </w:tr>
      <w:tr w:rsidR="00B73061" w:rsidTr="002A6353">
        <w:tc>
          <w:tcPr>
            <w:tcW w:w="426" w:type="dxa"/>
            <w:vAlign w:val="center"/>
          </w:tcPr>
          <w:p w:rsidR="00B73061" w:rsidRDefault="00B73061" w:rsidP="008074AC">
            <w:pPr>
              <w:jc w:val="center"/>
              <w:rPr>
                <w:rFonts w:asciiTheme="minorEastAsia" w:hAnsiTheme="minorEastAsia"/>
                <w:szCs w:val="21"/>
              </w:rPr>
            </w:pPr>
            <w:r>
              <w:rPr>
                <w:rFonts w:asciiTheme="minorEastAsia" w:hAnsiTheme="minorEastAsia" w:hint="eastAsia"/>
                <w:szCs w:val="21"/>
              </w:rPr>
              <w:t>2</w:t>
            </w:r>
          </w:p>
        </w:tc>
        <w:tc>
          <w:tcPr>
            <w:tcW w:w="1134" w:type="dxa"/>
            <w:vAlign w:val="center"/>
          </w:tcPr>
          <w:p w:rsidR="00B73061" w:rsidRDefault="00B73061" w:rsidP="008074AC">
            <w:pPr>
              <w:jc w:val="center"/>
              <w:rPr>
                <w:rFonts w:asciiTheme="minorEastAsia" w:hAnsiTheme="minorEastAsia"/>
                <w:szCs w:val="21"/>
              </w:rPr>
            </w:pPr>
            <w:r>
              <w:rPr>
                <w:rFonts w:asciiTheme="minorEastAsia" w:hAnsiTheme="minorEastAsia" w:hint="eastAsia"/>
                <w:szCs w:val="21"/>
              </w:rPr>
              <w:t>16路硬盘录像机</w:t>
            </w:r>
          </w:p>
        </w:tc>
        <w:tc>
          <w:tcPr>
            <w:tcW w:w="5528" w:type="dxa"/>
            <w:vAlign w:val="center"/>
          </w:tcPr>
          <w:p w:rsidR="00B73061" w:rsidRPr="003C0675" w:rsidRDefault="00B73061" w:rsidP="005603B8">
            <w:pPr>
              <w:widowControl/>
              <w:jc w:val="left"/>
              <w:outlineLvl w:val="0"/>
              <w:rPr>
                <w:rFonts w:asciiTheme="majorEastAsia" w:eastAsiaTheme="majorEastAsia" w:hAnsiTheme="majorEastAsia" w:cs="Arial"/>
                <w:kern w:val="0"/>
                <w:szCs w:val="21"/>
              </w:rPr>
            </w:pPr>
            <w:r w:rsidRPr="003C0675">
              <w:rPr>
                <w:rFonts w:asciiTheme="majorEastAsia" w:eastAsiaTheme="majorEastAsia" w:hAnsiTheme="majorEastAsia" w:cs="Arial" w:hint="eastAsia"/>
                <w:kern w:val="0"/>
                <w:szCs w:val="21"/>
              </w:rPr>
              <w:t>1. 嵌入式 LINUX操作系统</w:t>
            </w:r>
            <w:r w:rsidRPr="003C0675">
              <w:rPr>
                <w:rFonts w:asciiTheme="majorEastAsia" w:eastAsiaTheme="majorEastAsia" w:hAnsiTheme="majorEastAsia" w:cs="Arial" w:hint="eastAsia"/>
                <w:kern w:val="0"/>
                <w:szCs w:val="21"/>
              </w:rPr>
              <w:br/>
              <w:t>2. 不少于</w:t>
            </w:r>
            <w:r>
              <w:rPr>
                <w:rFonts w:asciiTheme="majorEastAsia" w:eastAsiaTheme="majorEastAsia" w:hAnsiTheme="majorEastAsia" w:cs="Arial" w:hint="eastAsia"/>
                <w:kern w:val="0"/>
                <w:szCs w:val="21"/>
              </w:rPr>
              <w:t>16</w:t>
            </w:r>
            <w:r w:rsidRPr="003C0675">
              <w:rPr>
                <w:rFonts w:asciiTheme="majorEastAsia" w:eastAsiaTheme="majorEastAsia" w:hAnsiTheme="majorEastAsia" w:cs="Arial" w:hint="eastAsia"/>
                <w:kern w:val="0"/>
                <w:szCs w:val="21"/>
              </w:rPr>
              <w:t>路HDCVI/AHD/TVI/CVBS/IP视频输入</w:t>
            </w:r>
            <w:r w:rsidRPr="003C0675">
              <w:rPr>
                <w:rFonts w:asciiTheme="majorEastAsia" w:eastAsiaTheme="majorEastAsia" w:hAnsiTheme="majorEastAsia" w:cs="Arial" w:hint="eastAsia"/>
                <w:kern w:val="0"/>
                <w:szCs w:val="21"/>
              </w:rPr>
              <w:br/>
              <w:t>3. 支持H.265+/H.265双流视频压缩</w:t>
            </w:r>
            <w:r w:rsidRPr="003C0675">
              <w:rPr>
                <w:rFonts w:asciiTheme="majorEastAsia" w:eastAsiaTheme="majorEastAsia" w:hAnsiTheme="majorEastAsia" w:cs="Arial" w:hint="eastAsia"/>
                <w:kern w:val="0"/>
                <w:szCs w:val="21"/>
              </w:rPr>
              <w:br/>
              <w:t>4. 支持G.711A、G.711U、PCM音频压缩标准</w:t>
            </w:r>
            <w:r w:rsidRPr="003C0675">
              <w:rPr>
                <w:rFonts w:asciiTheme="majorEastAsia" w:eastAsiaTheme="majorEastAsia" w:hAnsiTheme="majorEastAsia" w:cs="Arial" w:hint="eastAsia"/>
                <w:kern w:val="0"/>
                <w:szCs w:val="21"/>
              </w:rPr>
              <w:br/>
            </w:r>
            <w:r>
              <w:rPr>
                <w:rFonts w:asciiTheme="majorEastAsia" w:eastAsiaTheme="majorEastAsia" w:hAnsiTheme="majorEastAsia" w:cs="Arial" w:hint="eastAsia"/>
                <w:kern w:val="0"/>
                <w:szCs w:val="21"/>
              </w:rPr>
              <w:t>5</w:t>
            </w:r>
            <w:r w:rsidRPr="003C0675">
              <w:rPr>
                <w:rFonts w:asciiTheme="majorEastAsia" w:eastAsiaTheme="majorEastAsia" w:hAnsiTheme="majorEastAsia" w:cs="Arial" w:hint="eastAsia"/>
                <w:kern w:val="0"/>
                <w:szCs w:val="21"/>
              </w:rPr>
              <w:t>. 支持不少于</w:t>
            </w:r>
            <w:r>
              <w:rPr>
                <w:rFonts w:asciiTheme="majorEastAsia" w:eastAsiaTheme="majorEastAsia" w:hAnsiTheme="majorEastAsia" w:cs="Arial" w:hint="eastAsia"/>
                <w:kern w:val="0"/>
                <w:szCs w:val="21"/>
              </w:rPr>
              <w:t>1</w:t>
            </w:r>
            <w:r w:rsidRPr="003C0675">
              <w:rPr>
                <w:rFonts w:asciiTheme="majorEastAsia" w:eastAsiaTheme="majorEastAsia" w:hAnsiTheme="majorEastAsia" w:cs="Arial" w:hint="eastAsia"/>
                <w:kern w:val="0"/>
                <w:szCs w:val="21"/>
              </w:rPr>
              <w:t>通道视频流（模拟通道）周界防范，</w:t>
            </w:r>
            <w:r>
              <w:rPr>
                <w:rFonts w:asciiTheme="majorEastAsia" w:eastAsiaTheme="majorEastAsia" w:hAnsiTheme="majorEastAsia" w:cs="Arial" w:hint="eastAsia"/>
                <w:kern w:val="0"/>
                <w:szCs w:val="21"/>
              </w:rPr>
              <w:t>8</w:t>
            </w:r>
            <w:r w:rsidRPr="003C0675">
              <w:rPr>
                <w:rFonts w:asciiTheme="majorEastAsia" w:eastAsiaTheme="majorEastAsia" w:hAnsiTheme="majorEastAsia" w:cs="Arial" w:hint="eastAsia"/>
                <w:kern w:val="0"/>
                <w:szCs w:val="21"/>
              </w:rPr>
              <w:t>通道视频流（模拟通道）智能动检</w:t>
            </w:r>
            <w:r w:rsidRPr="003C0675">
              <w:rPr>
                <w:rFonts w:asciiTheme="majorEastAsia" w:eastAsiaTheme="majorEastAsia" w:hAnsiTheme="majorEastAsia" w:cs="Arial" w:hint="eastAsia"/>
                <w:kern w:val="0"/>
                <w:szCs w:val="21"/>
              </w:rPr>
              <w:br/>
              <w:t>7. 支持后智能人脸检测、人脸识别、智能动检、周界防范</w:t>
            </w:r>
            <w:r w:rsidRPr="003C0675">
              <w:rPr>
                <w:rFonts w:asciiTheme="majorEastAsia" w:eastAsiaTheme="majorEastAsia" w:hAnsiTheme="majorEastAsia" w:cs="Arial" w:hint="eastAsia"/>
                <w:kern w:val="0"/>
                <w:szCs w:val="21"/>
              </w:rPr>
              <w:br/>
              <w:t>8. 支持人脸检测、人脸识别、周界防范（区域入侵、绊线入侵）、SMD报警</w:t>
            </w:r>
            <w:r w:rsidRPr="003C0675">
              <w:rPr>
                <w:rFonts w:asciiTheme="majorEastAsia" w:eastAsiaTheme="majorEastAsia" w:hAnsiTheme="majorEastAsia" w:cs="Arial" w:hint="eastAsia"/>
                <w:kern w:val="0"/>
                <w:szCs w:val="21"/>
              </w:rPr>
              <w:br/>
              <w:t>9. 支持不少于</w:t>
            </w:r>
            <w:r>
              <w:rPr>
                <w:rFonts w:asciiTheme="majorEastAsia" w:eastAsiaTheme="majorEastAsia" w:hAnsiTheme="majorEastAsia" w:cs="Arial" w:hint="eastAsia"/>
                <w:kern w:val="0"/>
                <w:szCs w:val="21"/>
              </w:rPr>
              <w:t>4</w:t>
            </w:r>
            <w:r w:rsidRPr="003C0675">
              <w:rPr>
                <w:rFonts w:asciiTheme="majorEastAsia" w:eastAsiaTheme="majorEastAsia" w:hAnsiTheme="majorEastAsia" w:cs="Arial" w:hint="eastAsia"/>
                <w:kern w:val="0"/>
                <w:szCs w:val="21"/>
              </w:rPr>
              <w:t>个硬盘接入，单盘最大10T</w:t>
            </w:r>
            <w:r w:rsidRPr="003C0675">
              <w:rPr>
                <w:rFonts w:asciiTheme="majorEastAsia" w:eastAsiaTheme="majorEastAsia" w:hAnsiTheme="majorEastAsia" w:cs="Arial" w:hint="eastAsia"/>
                <w:kern w:val="0"/>
                <w:szCs w:val="21"/>
              </w:rPr>
              <w:br/>
              <w:t>10. 支持不少于1路HDMI,1路VGA，</w:t>
            </w:r>
            <w:r>
              <w:rPr>
                <w:rFonts w:asciiTheme="majorEastAsia" w:eastAsiaTheme="majorEastAsia" w:hAnsiTheme="majorEastAsia" w:cs="Arial" w:hint="eastAsia"/>
                <w:kern w:val="0"/>
                <w:szCs w:val="21"/>
              </w:rPr>
              <w:t>1</w:t>
            </w:r>
            <w:r w:rsidRPr="003C0675">
              <w:rPr>
                <w:rFonts w:asciiTheme="majorEastAsia" w:eastAsiaTheme="majorEastAsia" w:hAnsiTheme="majorEastAsia" w:cs="Arial" w:hint="eastAsia"/>
                <w:kern w:val="0"/>
                <w:szCs w:val="21"/>
              </w:rPr>
              <w:t>个RJ45 10/100/1000Mbps自适应以太网口</w:t>
            </w:r>
          </w:p>
        </w:tc>
        <w:tc>
          <w:tcPr>
            <w:tcW w:w="567" w:type="dxa"/>
            <w:vAlign w:val="center"/>
          </w:tcPr>
          <w:p w:rsidR="00B73061" w:rsidRDefault="00B73061"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2</w:t>
            </w:r>
          </w:p>
        </w:tc>
        <w:tc>
          <w:tcPr>
            <w:tcW w:w="567" w:type="dxa"/>
            <w:tcBorders>
              <w:right w:val="single" w:sz="4" w:space="0" w:color="auto"/>
            </w:tcBorders>
            <w:vAlign w:val="center"/>
          </w:tcPr>
          <w:p w:rsidR="00B73061" w:rsidRDefault="00B73061"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台</w:t>
            </w:r>
          </w:p>
        </w:tc>
        <w:tc>
          <w:tcPr>
            <w:tcW w:w="1559" w:type="dxa"/>
            <w:vMerge/>
            <w:tcBorders>
              <w:left w:val="single" w:sz="4" w:space="0" w:color="auto"/>
            </w:tcBorders>
            <w:vAlign w:val="center"/>
          </w:tcPr>
          <w:p w:rsidR="00B73061" w:rsidRPr="00053A6E" w:rsidRDefault="00B73061" w:rsidP="00B73061">
            <w:pPr>
              <w:jc w:val="center"/>
              <w:rPr>
                <w:rFonts w:asciiTheme="minorEastAsia" w:hAnsiTheme="minorEastAsia"/>
                <w:szCs w:val="21"/>
              </w:rPr>
            </w:pPr>
          </w:p>
        </w:tc>
      </w:tr>
      <w:tr w:rsidR="00B73061" w:rsidTr="002A6353">
        <w:tc>
          <w:tcPr>
            <w:tcW w:w="426" w:type="dxa"/>
            <w:vAlign w:val="center"/>
          </w:tcPr>
          <w:p w:rsidR="00B73061" w:rsidRDefault="00B73061" w:rsidP="008074AC">
            <w:pPr>
              <w:jc w:val="center"/>
              <w:rPr>
                <w:rFonts w:asciiTheme="minorEastAsia" w:hAnsiTheme="minorEastAsia"/>
                <w:szCs w:val="21"/>
              </w:rPr>
            </w:pPr>
            <w:r>
              <w:rPr>
                <w:rFonts w:asciiTheme="minorEastAsia" w:hAnsiTheme="minorEastAsia" w:hint="eastAsia"/>
                <w:szCs w:val="21"/>
              </w:rPr>
              <w:t>3</w:t>
            </w:r>
          </w:p>
        </w:tc>
        <w:tc>
          <w:tcPr>
            <w:tcW w:w="1134" w:type="dxa"/>
            <w:vAlign w:val="center"/>
          </w:tcPr>
          <w:p w:rsidR="00B73061" w:rsidRDefault="00B73061" w:rsidP="008074AC">
            <w:pPr>
              <w:jc w:val="center"/>
              <w:rPr>
                <w:rFonts w:asciiTheme="minorEastAsia" w:hAnsiTheme="minorEastAsia"/>
                <w:szCs w:val="21"/>
              </w:rPr>
            </w:pPr>
            <w:r>
              <w:rPr>
                <w:rFonts w:asciiTheme="minorEastAsia" w:hAnsiTheme="minorEastAsia" w:cs="Arial" w:hint="eastAsia"/>
                <w:kern w:val="0"/>
                <w:szCs w:val="21"/>
              </w:rPr>
              <w:t>6路解码器</w:t>
            </w:r>
          </w:p>
        </w:tc>
        <w:tc>
          <w:tcPr>
            <w:tcW w:w="5528" w:type="dxa"/>
            <w:vAlign w:val="center"/>
          </w:tcPr>
          <w:p w:rsidR="00B73061" w:rsidRPr="003C0675" w:rsidRDefault="00B73061" w:rsidP="008074AC">
            <w:pPr>
              <w:widowControl/>
              <w:jc w:val="left"/>
              <w:outlineLvl w:val="0"/>
              <w:rPr>
                <w:rFonts w:asciiTheme="majorEastAsia" w:eastAsiaTheme="majorEastAsia" w:hAnsiTheme="majorEastAsia" w:cs="Arial"/>
                <w:kern w:val="0"/>
                <w:szCs w:val="21"/>
              </w:rPr>
            </w:pPr>
            <w:r w:rsidRPr="003C0675">
              <w:rPr>
                <w:rFonts w:asciiTheme="majorEastAsia" w:eastAsiaTheme="majorEastAsia" w:hAnsiTheme="majorEastAsia" w:cs="Arial" w:hint="eastAsia"/>
                <w:kern w:val="0"/>
                <w:szCs w:val="21"/>
              </w:rPr>
              <w:t>1. 嵌入式LINUX操作系统</w:t>
            </w:r>
            <w:r w:rsidRPr="003C0675">
              <w:rPr>
                <w:rFonts w:asciiTheme="majorEastAsia" w:eastAsiaTheme="majorEastAsia" w:hAnsiTheme="majorEastAsia" w:cs="Arial" w:hint="eastAsia"/>
                <w:kern w:val="0"/>
                <w:szCs w:val="21"/>
              </w:rPr>
              <w:br/>
              <w:t>2. 支持最大6个屏的任意拼接显示</w:t>
            </w:r>
            <w:r w:rsidRPr="003C0675">
              <w:rPr>
                <w:rFonts w:asciiTheme="majorEastAsia" w:eastAsiaTheme="majorEastAsia" w:hAnsiTheme="majorEastAsia" w:cs="Arial" w:hint="eastAsia"/>
                <w:kern w:val="0"/>
                <w:szCs w:val="21"/>
              </w:rPr>
              <w:br/>
              <w:t>3. 支持主动模式连接和被动模式获取网络视频流</w:t>
            </w:r>
            <w:r w:rsidRPr="003C0675">
              <w:rPr>
                <w:rFonts w:asciiTheme="majorEastAsia" w:eastAsiaTheme="majorEastAsia" w:hAnsiTheme="majorEastAsia" w:cs="Arial" w:hint="eastAsia"/>
                <w:kern w:val="0"/>
                <w:szCs w:val="21"/>
              </w:rPr>
              <w:br/>
              <w:t>4. 支持客户端与设备端进行实时双向对讲</w:t>
            </w:r>
            <w:r w:rsidRPr="003C0675">
              <w:rPr>
                <w:rFonts w:asciiTheme="majorEastAsia" w:eastAsiaTheme="majorEastAsia" w:hAnsiTheme="majorEastAsia" w:cs="Arial" w:hint="eastAsia"/>
                <w:kern w:val="0"/>
                <w:szCs w:val="21"/>
              </w:rPr>
              <w:br/>
              <w:t>5. 每</w:t>
            </w:r>
            <w:proofErr w:type="gramStart"/>
            <w:r w:rsidRPr="003C0675">
              <w:rPr>
                <w:rFonts w:asciiTheme="majorEastAsia" w:eastAsiaTheme="majorEastAsia" w:hAnsiTheme="majorEastAsia" w:cs="Arial" w:hint="eastAsia"/>
                <w:kern w:val="0"/>
                <w:szCs w:val="21"/>
              </w:rPr>
              <w:t>屏支持</w:t>
            </w:r>
            <w:proofErr w:type="gramEnd"/>
            <w:r w:rsidRPr="003C0675">
              <w:rPr>
                <w:rFonts w:asciiTheme="majorEastAsia" w:eastAsiaTheme="majorEastAsia" w:hAnsiTheme="majorEastAsia" w:cs="Arial" w:hint="eastAsia"/>
                <w:kern w:val="0"/>
                <w:szCs w:val="21"/>
              </w:rPr>
              <w:t>1/4/6/8/9/16/25/36固定分割支持M*N自定</w:t>
            </w:r>
            <w:r w:rsidRPr="003C0675">
              <w:rPr>
                <w:rFonts w:asciiTheme="majorEastAsia" w:eastAsiaTheme="majorEastAsia" w:hAnsiTheme="majorEastAsia" w:cs="Arial" w:hint="eastAsia"/>
                <w:kern w:val="0"/>
                <w:szCs w:val="21"/>
              </w:rPr>
              <w:lastRenderedPageBreak/>
              <w:t>义分割，M*N&lt;=36</w:t>
            </w:r>
            <w:r w:rsidRPr="003C0675">
              <w:rPr>
                <w:rFonts w:asciiTheme="majorEastAsia" w:eastAsiaTheme="majorEastAsia" w:hAnsiTheme="majorEastAsia" w:cs="Arial" w:hint="eastAsia"/>
                <w:kern w:val="0"/>
                <w:szCs w:val="21"/>
              </w:rPr>
              <w:br/>
              <w:t>6. 单台设备支持至少2路3200W@25fps、6路1200W@25fps、8路800W@30fps、12路600W@25fps、16路500W @25fps、18路400W@25fps、20路300W @30fps、32路1080P @30fps、128路D1@30fps</w:t>
            </w:r>
            <w:r w:rsidRPr="003C0675">
              <w:rPr>
                <w:rFonts w:asciiTheme="majorEastAsia" w:eastAsiaTheme="majorEastAsia" w:hAnsiTheme="majorEastAsia" w:cs="Arial" w:hint="eastAsia"/>
                <w:kern w:val="0"/>
                <w:szCs w:val="21"/>
              </w:rPr>
              <w:br/>
              <w:t>7. ▲支持将电视</w:t>
            </w:r>
            <w:proofErr w:type="gramStart"/>
            <w:r w:rsidRPr="003C0675">
              <w:rPr>
                <w:rFonts w:asciiTheme="majorEastAsia" w:eastAsiaTheme="majorEastAsia" w:hAnsiTheme="majorEastAsia" w:cs="Arial" w:hint="eastAsia"/>
                <w:kern w:val="0"/>
                <w:szCs w:val="21"/>
              </w:rPr>
              <w:t>墙布局</w:t>
            </w:r>
            <w:proofErr w:type="gramEnd"/>
            <w:r w:rsidRPr="003C0675">
              <w:rPr>
                <w:rFonts w:asciiTheme="majorEastAsia" w:eastAsiaTheme="majorEastAsia" w:hAnsiTheme="majorEastAsia" w:cs="Arial" w:hint="eastAsia"/>
                <w:kern w:val="0"/>
                <w:szCs w:val="21"/>
              </w:rPr>
              <w:t>保存为预案，支持保存16组预案，</w:t>
            </w:r>
            <w:proofErr w:type="gramStart"/>
            <w:r w:rsidRPr="003C0675">
              <w:rPr>
                <w:rFonts w:asciiTheme="majorEastAsia" w:eastAsiaTheme="majorEastAsia" w:hAnsiTheme="majorEastAsia" w:cs="Arial" w:hint="eastAsia"/>
                <w:kern w:val="0"/>
                <w:szCs w:val="21"/>
              </w:rPr>
              <w:t>支持轮巡功能</w:t>
            </w:r>
            <w:proofErr w:type="gramEnd"/>
            <w:r w:rsidRPr="003C0675">
              <w:rPr>
                <w:rFonts w:asciiTheme="majorEastAsia" w:eastAsiaTheme="majorEastAsia" w:hAnsiTheme="majorEastAsia" w:cs="Arial" w:hint="eastAsia"/>
                <w:kern w:val="0"/>
                <w:szCs w:val="21"/>
              </w:rPr>
              <w:t>，轮询间隔可以任意设置（提供公安部检测报告复印件证明）</w:t>
            </w:r>
            <w:r w:rsidRPr="003C0675">
              <w:rPr>
                <w:rFonts w:asciiTheme="majorEastAsia" w:eastAsiaTheme="majorEastAsia" w:hAnsiTheme="majorEastAsia" w:cs="Arial" w:hint="eastAsia"/>
                <w:kern w:val="0"/>
                <w:szCs w:val="21"/>
              </w:rPr>
              <w:br/>
              <w:t>8. 支持当访问网络视频设备出现异常情况时，自动提示报警情况</w:t>
            </w:r>
            <w:r w:rsidRPr="003C0675">
              <w:rPr>
                <w:rFonts w:asciiTheme="majorEastAsia" w:eastAsiaTheme="majorEastAsia" w:hAnsiTheme="majorEastAsia" w:cs="Arial" w:hint="eastAsia"/>
                <w:kern w:val="0"/>
                <w:szCs w:val="21"/>
              </w:rPr>
              <w:br/>
              <w:t>9. ▲支持通过WEB访问控制设备，支持跨浏览器操作（提供公安部检测报告复印件证明）</w:t>
            </w:r>
            <w:r w:rsidRPr="003C0675">
              <w:rPr>
                <w:rFonts w:asciiTheme="majorEastAsia" w:eastAsiaTheme="majorEastAsia" w:hAnsiTheme="majorEastAsia" w:cs="Arial" w:hint="eastAsia"/>
                <w:kern w:val="0"/>
                <w:szCs w:val="21"/>
              </w:rPr>
              <w:br/>
              <w:t>10. ▲支持图像切换时保留最后一帧图像至下一个图像显示，中间无黑</w:t>
            </w:r>
            <w:proofErr w:type="gramStart"/>
            <w:r w:rsidRPr="003C0675">
              <w:rPr>
                <w:rFonts w:asciiTheme="majorEastAsia" w:eastAsiaTheme="majorEastAsia" w:hAnsiTheme="majorEastAsia" w:cs="Arial" w:hint="eastAsia"/>
                <w:kern w:val="0"/>
                <w:szCs w:val="21"/>
              </w:rPr>
              <w:t>屏闪屏</w:t>
            </w:r>
            <w:proofErr w:type="gramEnd"/>
            <w:r w:rsidRPr="003C0675">
              <w:rPr>
                <w:rFonts w:asciiTheme="majorEastAsia" w:eastAsiaTheme="majorEastAsia" w:hAnsiTheme="majorEastAsia" w:cs="Arial" w:hint="eastAsia"/>
                <w:kern w:val="0"/>
                <w:szCs w:val="21"/>
              </w:rPr>
              <w:t>（提供公安部检测报告复印件证明）</w:t>
            </w:r>
            <w:r w:rsidRPr="003C0675">
              <w:rPr>
                <w:rFonts w:asciiTheme="majorEastAsia" w:eastAsiaTheme="majorEastAsia" w:hAnsiTheme="majorEastAsia" w:cs="Arial" w:hint="eastAsia"/>
                <w:kern w:val="0"/>
                <w:szCs w:val="21"/>
              </w:rPr>
              <w:br/>
              <w:t>11. 支持智能模式，支持智能码流解码显示，支持绊线、区域入侵等多种智能行为分析</w:t>
            </w:r>
            <w:r w:rsidRPr="003C0675">
              <w:rPr>
                <w:rFonts w:asciiTheme="majorEastAsia" w:eastAsiaTheme="majorEastAsia" w:hAnsiTheme="majorEastAsia" w:cs="Arial" w:hint="eastAsia"/>
                <w:kern w:val="0"/>
                <w:szCs w:val="21"/>
              </w:rPr>
              <w:br/>
              <w:t>12. 具有不少于3个RS-232接口，2个USB接口、1个RS485接口，6个HDMI接口，2个网络接口</w:t>
            </w:r>
          </w:p>
        </w:tc>
        <w:tc>
          <w:tcPr>
            <w:tcW w:w="567" w:type="dxa"/>
            <w:vAlign w:val="center"/>
          </w:tcPr>
          <w:p w:rsidR="00B73061" w:rsidRDefault="00B73061" w:rsidP="008074AC">
            <w:pPr>
              <w:widowControl/>
              <w:jc w:val="center"/>
              <w:outlineLvl w:val="0"/>
              <w:rPr>
                <w:rFonts w:ascii="宋体" w:eastAsia="宋体" w:hAnsi="宋体" w:cs="Arial"/>
                <w:kern w:val="0"/>
                <w:szCs w:val="21"/>
              </w:rPr>
            </w:pPr>
            <w:r>
              <w:rPr>
                <w:rFonts w:ascii="宋体" w:eastAsia="宋体" w:hAnsi="宋体" w:cs="Arial" w:hint="eastAsia"/>
                <w:kern w:val="0"/>
                <w:szCs w:val="21"/>
              </w:rPr>
              <w:lastRenderedPageBreak/>
              <w:t>1</w:t>
            </w:r>
          </w:p>
        </w:tc>
        <w:tc>
          <w:tcPr>
            <w:tcW w:w="567" w:type="dxa"/>
            <w:tcBorders>
              <w:right w:val="single" w:sz="4" w:space="0" w:color="auto"/>
            </w:tcBorders>
            <w:vAlign w:val="center"/>
          </w:tcPr>
          <w:p w:rsidR="00B73061" w:rsidRDefault="00B73061"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台</w:t>
            </w:r>
          </w:p>
        </w:tc>
        <w:tc>
          <w:tcPr>
            <w:tcW w:w="1559" w:type="dxa"/>
            <w:vMerge/>
            <w:tcBorders>
              <w:left w:val="single" w:sz="4" w:space="0" w:color="auto"/>
            </w:tcBorders>
            <w:vAlign w:val="center"/>
          </w:tcPr>
          <w:p w:rsidR="00B73061" w:rsidRPr="00053A6E" w:rsidRDefault="00B73061" w:rsidP="00213103">
            <w:pPr>
              <w:jc w:val="center"/>
              <w:rPr>
                <w:rFonts w:asciiTheme="minorEastAsia" w:hAnsiTheme="minorEastAsia"/>
                <w:szCs w:val="21"/>
              </w:rPr>
            </w:pPr>
          </w:p>
        </w:tc>
      </w:tr>
      <w:tr w:rsidR="002A6353" w:rsidTr="002A6353">
        <w:tc>
          <w:tcPr>
            <w:tcW w:w="426" w:type="dxa"/>
            <w:vAlign w:val="center"/>
          </w:tcPr>
          <w:p w:rsidR="002A6353" w:rsidRDefault="003C7DF6" w:rsidP="008074AC">
            <w:pPr>
              <w:widowControl/>
              <w:jc w:val="center"/>
              <w:outlineLvl w:val="0"/>
              <w:rPr>
                <w:rFonts w:asciiTheme="minorEastAsia" w:hAnsiTheme="minorEastAsia" w:cs="Arial"/>
                <w:kern w:val="0"/>
                <w:szCs w:val="21"/>
              </w:rPr>
            </w:pPr>
            <w:r>
              <w:rPr>
                <w:rFonts w:asciiTheme="minorEastAsia" w:hAnsiTheme="minorEastAsia" w:cs="Arial" w:hint="eastAsia"/>
                <w:kern w:val="0"/>
                <w:szCs w:val="21"/>
              </w:rPr>
              <w:lastRenderedPageBreak/>
              <w:t>4</w:t>
            </w:r>
          </w:p>
        </w:tc>
        <w:tc>
          <w:tcPr>
            <w:tcW w:w="1134" w:type="dxa"/>
            <w:vAlign w:val="center"/>
          </w:tcPr>
          <w:p w:rsidR="002A6353" w:rsidRDefault="002A6353" w:rsidP="008074AC">
            <w:pPr>
              <w:widowControl/>
              <w:jc w:val="center"/>
              <w:outlineLvl w:val="0"/>
              <w:rPr>
                <w:rFonts w:asciiTheme="minorEastAsia" w:hAnsiTheme="minorEastAsia" w:cs="Arial"/>
                <w:kern w:val="0"/>
                <w:szCs w:val="21"/>
              </w:rPr>
            </w:pPr>
            <w:r>
              <w:rPr>
                <w:rFonts w:asciiTheme="minorEastAsia" w:hAnsiTheme="minorEastAsia" w:cs="Arial" w:hint="eastAsia"/>
                <w:kern w:val="0"/>
                <w:szCs w:val="21"/>
              </w:rPr>
              <w:t>HDMI线</w:t>
            </w:r>
          </w:p>
        </w:tc>
        <w:tc>
          <w:tcPr>
            <w:tcW w:w="5528" w:type="dxa"/>
            <w:vAlign w:val="center"/>
          </w:tcPr>
          <w:p w:rsidR="002A6353" w:rsidRDefault="002A6353" w:rsidP="008074AC">
            <w:pPr>
              <w:widowControl/>
              <w:jc w:val="left"/>
              <w:outlineLvl w:val="0"/>
              <w:rPr>
                <w:rFonts w:asciiTheme="minorEastAsia" w:hAnsiTheme="minorEastAsia" w:cs="Arial"/>
                <w:kern w:val="0"/>
                <w:szCs w:val="21"/>
              </w:rPr>
            </w:pPr>
            <w:r>
              <w:rPr>
                <w:rFonts w:asciiTheme="minorEastAsia" w:hAnsiTheme="minorEastAsia" w:cs="Arial" w:hint="eastAsia"/>
                <w:kern w:val="0"/>
                <w:szCs w:val="21"/>
              </w:rPr>
              <w:t>HDMI线定制；</w:t>
            </w:r>
          </w:p>
        </w:tc>
        <w:tc>
          <w:tcPr>
            <w:tcW w:w="567" w:type="dxa"/>
            <w:vAlign w:val="center"/>
          </w:tcPr>
          <w:p w:rsidR="002A6353" w:rsidRDefault="002A6353"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4</w:t>
            </w:r>
          </w:p>
        </w:tc>
        <w:tc>
          <w:tcPr>
            <w:tcW w:w="567" w:type="dxa"/>
            <w:tcBorders>
              <w:right w:val="single" w:sz="4" w:space="0" w:color="auto"/>
            </w:tcBorders>
            <w:vAlign w:val="center"/>
          </w:tcPr>
          <w:p w:rsidR="002A6353" w:rsidRDefault="002A6353" w:rsidP="008074AC">
            <w:pPr>
              <w:widowControl/>
              <w:jc w:val="center"/>
              <w:outlineLvl w:val="0"/>
              <w:rPr>
                <w:rFonts w:ascii="宋体" w:eastAsia="宋体" w:hAnsi="宋体" w:cs="Arial"/>
                <w:kern w:val="0"/>
                <w:szCs w:val="21"/>
              </w:rPr>
            </w:pPr>
            <w:r>
              <w:rPr>
                <w:rFonts w:ascii="宋体" w:eastAsia="宋体" w:hAnsi="宋体" w:cs="Arial" w:hint="eastAsia"/>
                <w:kern w:val="0"/>
                <w:szCs w:val="21"/>
              </w:rPr>
              <w:t>条</w:t>
            </w:r>
          </w:p>
        </w:tc>
        <w:tc>
          <w:tcPr>
            <w:tcW w:w="1559" w:type="dxa"/>
            <w:vMerge/>
            <w:tcBorders>
              <w:left w:val="single" w:sz="4" w:space="0" w:color="auto"/>
            </w:tcBorders>
            <w:vAlign w:val="center"/>
          </w:tcPr>
          <w:p w:rsidR="002A6353" w:rsidRPr="00053A6E" w:rsidRDefault="002A6353" w:rsidP="00213103">
            <w:pPr>
              <w:jc w:val="center"/>
              <w:rPr>
                <w:rFonts w:asciiTheme="minorEastAsia" w:hAnsiTheme="minorEastAsia"/>
                <w:szCs w:val="21"/>
              </w:rPr>
            </w:pPr>
          </w:p>
        </w:tc>
      </w:tr>
      <w:tr w:rsidR="002A6353" w:rsidTr="002A6353">
        <w:tc>
          <w:tcPr>
            <w:tcW w:w="426" w:type="dxa"/>
            <w:vAlign w:val="center"/>
          </w:tcPr>
          <w:p w:rsidR="002A6353" w:rsidRDefault="003C7DF6" w:rsidP="008074AC">
            <w:pPr>
              <w:widowControl/>
              <w:jc w:val="center"/>
              <w:outlineLvl w:val="0"/>
              <w:rPr>
                <w:rFonts w:asciiTheme="minorEastAsia" w:hAnsiTheme="minorEastAsia" w:cs="Arial"/>
                <w:kern w:val="0"/>
                <w:szCs w:val="21"/>
              </w:rPr>
            </w:pPr>
            <w:r>
              <w:rPr>
                <w:rFonts w:asciiTheme="minorEastAsia" w:hAnsiTheme="minorEastAsia" w:cs="Arial" w:hint="eastAsia"/>
                <w:kern w:val="0"/>
                <w:szCs w:val="21"/>
              </w:rPr>
              <w:t>5</w:t>
            </w:r>
          </w:p>
        </w:tc>
        <w:tc>
          <w:tcPr>
            <w:tcW w:w="1134" w:type="dxa"/>
            <w:vAlign w:val="center"/>
          </w:tcPr>
          <w:p w:rsidR="002A6353" w:rsidRDefault="002A6353" w:rsidP="008074AC">
            <w:pPr>
              <w:widowControl/>
              <w:jc w:val="center"/>
              <w:outlineLvl w:val="0"/>
              <w:rPr>
                <w:rFonts w:asciiTheme="minorEastAsia" w:hAnsiTheme="minorEastAsia" w:cs="Arial"/>
                <w:kern w:val="0"/>
                <w:szCs w:val="21"/>
              </w:rPr>
            </w:pPr>
            <w:r>
              <w:rPr>
                <w:rFonts w:asciiTheme="minorEastAsia" w:hAnsiTheme="minorEastAsia" w:cs="Arial" w:hint="eastAsia"/>
                <w:kern w:val="0"/>
                <w:szCs w:val="21"/>
              </w:rPr>
              <w:t>各类辅助材料</w:t>
            </w:r>
          </w:p>
        </w:tc>
        <w:tc>
          <w:tcPr>
            <w:tcW w:w="5528" w:type="dxa"/>
            <w:vAlign w:val="center"/>
          </w:tcPr>
          <w:p w:rsidR="002A6353" w:rsidRDefault="002A6353" w:rsidP="008074AC">
            <w:pPr>
              <w:widowControl/>
              <w:jc w:val="left"/>
              <w:outlineLvl w:val="0"/>
              <w:rPr>
                <w:rFonts w:asciiTheme="minorEastAsia" w:hAnsiTheme="minorEastAsia" w:cs="Arial"/>
                <w:kern w:val="0"/>
                <w:szCs w:val="21"/>
              </w:rPr>
            </w:pPr>
            <w:r>
              <w:rPr>
                <w:rFonts w:asciiTheme="minorEastAsia" w:hAnsiTheme="minorEastAsia" w:cs="Arial" w:hint="eastAsia"/>
                <w:kern w:val="0"/>
                <w:szCs w:val="21"/>
              </w:rPr>
              <w:t>连接设备的各类接口、跳线、网线等，所需的所有辅助材料；</w:t>
            </w:r>
          </w:p>
        </w:tc>
        <w:tc>
          <w:tcPr>
            <w:tcW w:w="567" w:type="dxa"/>
            <w:vAlign w:val="center"/>
          </w:tcPr>
          <w:p w:rsidR="002A6353" w:rsidRDefault="002A6353" w:rsidP="008074AC">
            <w:pPr>
              <w:widowControl/>
              <w:jc w:val="center"/>
              <w:rPr>
                <w:rFonts w:ascii="宋体" w:eastAsia="宋体" w:hAnsi="宋体" w:cs="Arial"/>
                <w:kern w:val="0"/>
                <w:szCs w:val="21"/>
              </w:rPr>
            </w:pPr>
            <w:r>
              <w:rPr>
                <w:rFonts w:ascii="宋体" w:eastAsia="宋体" w:hAnsi="宋体" w:cs="Arial" w:hint="eastAsia"/>
                <w:kern w:val="0"/>
                <w:szCs w:val="21"/>
              </w:rPr>
              <w:t>1</w:t>
            </w:r>
          </w:p>
        </w:tc>
        <w:tc>
          <w:tcPr>
            <w:tcW w:w="567" w:type="dxa"/>
            <w:tcBorders>
              <w:right w:val="single" w:sz="4" w:space="0" w:color="auto"/>
            </w:tcBorders>
            <w:vAlign w:val="center"/>
          </w:tcPr>
          <w:p w:rsidR="002A6353" w:rsidRDefault="002A6353" w:rsidP="008074AC">
            <w:pPr>
              <w:widowControl/>
              <w:jc w:val="center"/>
              <w:rPr>
                <w:rFonts w:ascii="宋体" w:eastAsia="宋体" w:hAnsi="宋体" w:cs="Arial"/>
                <w:kern w:val="0"/>
                <w:szCs w:val="21"/>
              </w:rPr>
            </w:pPr>
            <w:r>
              <w:rPr>
                <w:rFonts w:ascii="宋体" w:eastAsia="宋体" w:hAnsi="宋体" w:cs="Arial" w:hint="eastAsia"/>
                <w:kern w:val="0"/>
                <w:szCs w:val="21"/>
              </w:rPr>
              <w:t>项</w:t>
            </w:r>
          </w:p>
        </w:tc>
        <w:tc>
          <w:tcPr>
            <w:tcW w:w="1559" w:type="dxa"/>
            <w:vMerge/>
            <w:tcBorders>
              <w:left w:val="single" w:sz="4" w:space="0" w:color="auto"/>
            </w:tcBorders>
            <w:vAlign w:val="center"/>
          </w:tcPr>
          <w:p w:rsidR="002A6353" w:rsidRPr="00053A6E" w:rsidRDefault="002A6353" w:rsidP="00213103">
            <w:pPr>
              <w:jc w:val="center"/>
              <w:rPr>
                <w:rFonts w:asciiTheme="minorEastAsia" w:hAnsiTheme="minorEastAsia"/>
                <w:szCs w:val="21"/>
              </w:rPr>
            </w:pPr>
          </w:p>
        </w:tc>
      </w:tr>
      <w:tr w:rsidR="002A6353" w:rsidTr="002A6353">
        <w:tc>
          <w:tcPr>
            <w:tcW w:w="426" w:type="dxa"/>
            <w:vAlign w:val="center"/>
          </w:tcPr>
          <w:p w:rsidR="002A6353" w:rsidRDefault="003C7DF6" w:rsidP="008074AC">
            <w:pPr>
              <w:widowControl/>
              <w:jc w:val="center"/>
              <w:outlineLvl w:val="0"/>
              <w:rPr>
                <w:rFonts w:asciiTheme="minorEastAsia" w:hAnsiTheme="minorEastAsia" w:cs="Arial"/>
                <w:kern w:val="0"/>
                <w:szCs w:val="21"/>
              </w:rPr>
            </w:pPr>
            <w:r>
              <w:rPr>
                <w:rFonts w:asciiTheme="minorEastAsia" w:hAnsiTheme="minorEastAsia" w:cs="Arial" w:hint="eastAsia"/>
                <w:kern w:val="0"/>
                <w:szCs w:val="21"/>
              </w:rPr>
              <w:t>6</w:t>
            </w:r>
          </w:p>
        </w:tc>
        <w:tc>
          <w:tcPr>
            <w:tcW w:w="1134" w:type="dxa"/>
            <w:vAlign w:val="center"/>
          </w:tcPr>
          <w:p w:rsidR="002A6353" w:rsidRDefault="002A6353" w:rsidP="008074AC">
            <w:pPr>
              <w:widowControl/>
              <w:jc w:val="center"/>
              <w:outlineLvl w:val="0"/>
              <w:rPr>
                <w:rFonts w:asciiTheme="minorEastAsia" w:hAnsiTheme="minorEastAsia" w:cs="Arial"/>
                <w:kern w:val="0"/>
                <w:szCs w:val="21"/>
              </w:rPr>
            </w:pPr>
            <w:r>
              <w:rPr>
                <w:rFonts w:asciiTheme="minorEastAsia" w:hAnsiTheme="minorEastAsia" w:cs="Arial" w:hint="eastAsia"/>
                <w:kern w:val="0"/>
                <w:szCs w:val="21"/>
              </w:rPr>
              <w:t>系统安装人工、调试</w:t>
            </w:r>
          </w:p>
        </w:tc>
        <w:tc>
          <w:tcPr>
            <w:tcW w:w="5528" w:type="dxa"/>
            <w:vAlign w:val="center"/>
          </w:tcPr>
          <w:p w:rsidR="002A6353" w:rsidRDefault="002A6353" w:rsidP="008074AC">
            <w:pPr>
              <w:widowControl/>
              <w:jc w:val="left"/>
              <w:outlineLvl w:val="0"/>
              <w:rPr>
                <w:rFonts w:asciiTheme="minorEastAsia" w:hAnsiTheme="minorEastAsia" w:cs="Arial"/>
                <w:kern w:val="0"/>
                <w:szCs w:val="21"/>
              </w:rPr>
            </w:pPr>
            <w:r>
              <w:rPr>
                <w:rFonts w:asciiTheme="minorEastAsia" w:hAnsiTheme="minorEastAsia" w:cs="Arial" w:hint="eastAsia"/>
                <w:kern w:val="0"/>
                <w:szCs w:val="21"/>
              </w:rPr>
              <w:t>新设备的安装人工，系统调试、培训等，各项新设备所需的级联；</w:t>
            </w:r>
          </w:p>
        </w:tc>
        <w:tc>
          <w:tcPr>
            <w:tcW w:w="567" w:type="dxa"/>
            <w:vAlign w:val="center"/>
          </w:tcPr>
          <w:p w:rsidR="002A6353" w:rsidRDefault="002A6353" w:rsidP="008074AC">
            <w:pPr>
              <w:widowControl/>
              <w:jc w:val="center"/>
              <w:rPr>
                <w:rFonts w:ascii="宋体" w:eastAsia="宋体" w:hAnsi="宋体" w:cs="Arial"/>
                <w:kern w:val="0"/>
                <w:szCs w:val="21"/>
              </w:rPr>
            </w:pPr>
            <w:r>
              <w:rPr>
                <w:rFonts w:ascii="宋体" w:eastAsia="宋体" w:hAnsi="宋体" w:cs="Arial" w:hint="eastAsia"/>
                <w:kern w:val="0"/>
                <w:szCs w:val="21"/>
              </w:rPr>
              <w:t>1</w:t>
            </w:r>
          </w:p>
        </w:tc>
        <w:tc>
          <w:tcPr>
            <w:tcW w:w="567" w:type="dxa"/>
            <w:tcBorders>
              <w:right w:val="single" w:sz="4" w:space="0" w:color="auto"/>
            </w:tcBorders>
            <w:vAlign w:val="center"/>
          </w:tcPr>
          <w:p w:rsidR="002A6353" w:rsidRDefault="002A6353" w:rsidP="008074AC">
            <w:pPr>
              <w:widowControl/>
              <w:jc w:val="center"/>
              <w:rPr>
                <w:rFonts w:ascii="宋体" w:eastAsia="宋体" w:hAnsi="宋体" w:cs="Arial"/>
                <w:kern w:val="0"/>
                <w:szCs w:val="21"/>
              </w:rPr>
            </w:pPr>
            <w:r>
              <w:rPr>
                <w:rFonts w:ascii="宋体" w:eastAsia="宋体" w:hAnsi="宋体" w:cs="Arial" w:hint="eastAsia"/>
                <w:kern w:val="0"/>
                <w:szCs w:val="21"/>
              </w:rPr>
              <w:t>项</w:t>
            </w:r>
          </w:p>
        </w:tc>
        <w:tc>
          <w:tcPr>
            <w:tcW w:w="1559" w:type="dxa"/>
            <w:vMerge/>
            <w:tcBorders>
              <w:left w:val="single" w:sz="4" w:space="0" w:color="auto"/>
            </w:tcBorders>
            <w:vAlign w:val="center"/>
          </w:tcPr>
          <w:p w:rsidR="002A6353" w:rsidRPr="00053A6E" w:rsidRDefault="002A6353" w:rsidP="00213103">
            <w:pPr>
              <w:jc w:val="center"/>
              <w:rPr>
                <w:rFonts w:asciiTheme="minorEastAsia" w:hAnsiTheme="minorEastAsia"/>
                <w:szCs w:val="21"/>
              </w:rPr>
            </w:pPr>
          </w:p>
        </w:tc>
      </w:tr>
      <w:tr w:rsidR="005603B8" w:rsidTr="00213103">
        <w:tc>
          <w:tcPr>
            <w:tcW w:w="9781" w:type="dxa"/>
            <w:gridSpan w:val="6"/>
          </w:tcPr>
          <w:p w:rsidR="005603B8" w:rsidRDefault="005603B8">
            <w:pPr>
              <w:snapToGrid w:val="0"/>
              <w:jc w:val="left"/>
              <w:rPr>
                <w:szCs w:val="21"/>
              </w:rPr>
            </w:pPr>
            <w:r>
              <w:rPr>
                <w:rFonts w:hint="eastAsia"/>
                <w:szCs w:val="21"/>
              </w:rPr>
              <w:t>报价货物须满足本询价文件中技术参数要求，不得偏离，否则视为不响应询价文件无效报价。</w:t>
            </w:r>
          </w:p>
        </w:tc>
      </w:tr>
    </w:tbl>
    <w:p w:rsidR="00F22D5D" w:rsidRPr="00FA70BA" w:rsidRDefault="007B75B3" w:rsidP="00FA70BA">
      <w:pPr>
        <w:adjustRightInd w:val="0"/>
        <w:snapToGrid w:val="0"/>
        <w:spacing w:line="360" w:lineRule="auto"/>
        <w:jc w:val="left"/>
        <w:rPr>
          <w:b/>
          <w:bCs/>
          <w:szCs w:val="21"/>
        </w:rPr>
      </w:pPr>
      <w:r w:rsidRPr="00FA70BA">
        <w:rPr>
          <w:rFonts w:hint="eastAsia"/>
          <w:b/>
          <w:bCs/>
          <w:szCs w:val="21"/>
        </w:rPr>
        <w:t>说明：</w:t>
      </w:r>
    </w:p>
    <w:p w:rsidR="00F22D5D" w:rsidRPr="00FA70BA" w:rsidRDefault="007B75B3" w:rsidP="00FA70BA">
      <w:pPr>
        <w:pStyle w:val="a3"/>
        <w:adjustRightInd w:val="0"/>
        <w:snapToGrid w:val="0"/>
        <w:spacing w:line="360" w:lineRule="auto"/>
        <w:rPr>
          <w:b/>
          <w:szCs w:val="21"/>
          <w:u w:val="single"/>
        </w:rPr>
      </w:pPr>
      <w:r w:rsidRPr="00FA70BA">
        <w:rPr>
          <w:rFonts w:hint="eastAsia"/>
          <w:b/>
          <w:szCs w:val="21"/>
          <w:u w:val="single"/>
        </w:rPr>
        <w:t>一、</w:t>
      </w:r>
      <w:r w:rsidRPr="00FA70BA">
        <w:rPr>
          <w:b/>
          <w:szCs w:val="21"/>
          <w:u w:val="single"/>
        </w:rPr>
        <w:t>本项目为总价包干项目</w:t>
      </w:r>
      <w:r w:rsidRPr="00FA70BA">
        <w:rPr>
          <w:rFonts w:hint="eastAsia"/>
          <w:b/>
          <w:szCs w:val="21"/>
          <w:u w:val="single"/>
        </w:rPr>
        <w:t>，</w:t>
      </w:r>
      <w:r w:rsidRPr="00FA70BA">
        <w:rPr>
          <w:b/>
          <w:szCs w:val="21"/>
          <w:u w:val="single"/>
        </w:rPr>
        <w:t>最高限价为</w:t>
      </w:r>
      <w:r w:rsidRPr="00FA70BA">
        <w:rPr>
          <w:rFonts w:hint="eastAsia"/>
          <w:b/>
          <w:szCs w:val="21"/>
          <w:u w:val="single"/>
        </w:rPr>
        <w:t>：￥</w:t>
      </w:r>
      <w:r w:rsidR="003C7DF6">
        <w:rPr>
          <w:rFonts w:hint="eastAsia"/>
          <w:b/>
          <w:szCs w:val="21"/>
          <w:u w:val="single"/>
        </w:rPr>
        <w:t>799</w:t>
      </w:r>
      <w:r w:rsidR="000A503D">
        <w:rPr>
          <w:rFonts w:hint="eastAsia"/>
          <w:b/>
          <w:szCs w:val="21"/>
          <w:u w:val="single"/>
        </w:rPr>
        <w:t>00</w:t>
      </w:r>
      <w:r w:rsidRPr="00FA70BA">
        <w:rPr>
          <w:rFonts w:hint="eastAsia"/>
          <w:b/>
          <w:szCs w:val="21"/>
          <w:u w:val="single"/>
        </w:rPr>
        <w:t>.00</w:t>
      </w:r>
      <w:r w:rsidRPr="00FA70BA">
        <w:rPr>
          <w:rFonts w:hint="eastAsia"/>
          <w:b/>
          <w:szCs w:val="21"/>
          <w:u w:val="single"/>
        </w:rPr>
        <w:t>元（大写</w:t>
      </w:r>
      <w:r w:rsidRPr="00FA70BA">
        <w:rPr>
          <w:rFonts w:hint="eastAsia"/>
          <w:b/>
          <w:szCs w:val="21"/>
          <w:u w:val="single"/>
        </w:rPr>
        <w:t>:</w:t>
      </w:r>
      <w:r w:rsidR="003C7DF6">
        <w:rPr>
          <w:rFonts w:hint="eastAsia"/>
          <w:b/>
          <w:szCs w:val="21"/>
          <w:u w:val="single"/>
        </w:rPr>
        <w:t>柒</w:t>
      </w:r>
      <w:r w:rsidRPr="00FA70BA">
        <w:rPr>
          <w:rFonts w:hint="eastAsia"/>
          <w:b/>
          <w:szCs w:val="21"/>
          <w:u w:val="single"/>
        </w:rPr>
        <w:t>万</w:t>
      </w:r>
      <w:r w:rsidR="003C7DF6">
        <w:rPr>
          <w:rFonts w:hint="eastAsia"/>
          <w:b/>
          <w:szCs w:val="21"/>
          <w:u w:val="single"/>
        </w:rPr>
        <w:t>玖</w:t>
      </w:r>
      <w:r w:rsidR="00E04861" w:rsidRPr="00FA70BA">
        <w:rPr>
          <w:b/>
          <w:szCs w:val="21"/>
          <w:u w:val="single"/>
        </w:rPr>
        <w:t>仟</w:t>
      </w:r>
      <w:r w:rsidR="003C7DF6">
        <w:rPr>
          <w:rFonts w:hint="eastAsia"/>
          <w:b/>
          <w:szCs w:val="21"/>
          <w:u w:val="single"/>
        </w:rPr>
        <w:t>玖</w:t>
      </w:r>
      <w:r w:rsidR="000A503D">
        <w:rPr>
          <w:rFonts w:hint="eastAsia"/>
          <w:b/>
          <w:szCs w:val="21"/>
          <w:u w:val="single"/>
        </w:rPr>
        <w:t>佰</w:t>
      </w:r>
      <w:r w:rsidR="00E04861" w:rsidRPr="00FA70BA">
        <w:rPr>
          <w:b/>
          <w:szCs w:val="21"/>
          <w:u w:val="single"/>
        </w:rPr>
        <w:t>元</w:t>
      </w:r>
      <w:r w:rsidRPr="00FA70BA">
        <w:rPr>
          <w:rFonts w:hint="eastAsia"/>
          <w:b/>
          <w:szCs w:val="21"/>
          <w:u w:val="single"/>
        </w:rPr>
        <w:t>整）。超过最高限价的报价为无效报价。</w:t>
      </w:r>
    </w:p>
    <w:p w:rsidR="00F22D5D" w:rsidRPr="00FA70BA" w:rsidRDefault="007B75B3" w:rsidP="00FA70BA">
      <w:pPr>
        <w:adjustRightInd w:val="0"/>
        <w:snapToGrid w:val="0"/>
        <w:spacing w:line="360" w:lineRule="auto"/>
        <w:jc w:val="left"/>
        <w:rPr>
          <w:b/>
          <w:szCs w:val="21"/>
        </w:rPr>
      </w:pPr>
      <w:r w:rsidRPr="00FA70BA">
        <w:rPr>
          <w:rFonts w:hint="eastAsia"/>
          <w:b/>
          <w:szCs w:val="21"/>
        </w:rPr>
        <w:t>二、供应商资格要求</w:t>
      </w:r>
      <w:r w:rsidRPr="00FA70BA">
        <w:rPr>
          <w:rFonts w:hint="eastAsia"/>
          <w:b/>
          <w:szCs w:val="21"/>
        </w:rPr>
        <w:t>:</w:t>
      </w:r>
    </w:p>
    <w:p w:rsidR="00F22D5D" w:rsidRPr="00FA70BA" w:rsidRDefault="007B75B3" w:rsidP="00FA70BA">
      <w:pPr>
        <w:widowControl/>
        <w:adjustRightInd w:val="0"/>
        <w:snapToGrid w:val="0"/>
        <w:spacing w:line="360" w:lineRule="auto"/>
        <w:ind w:firstLineChars="200" w:firstLine="420"/>
        <w:jc w:val="left"/>
        <w:rPr>
          <w:szCs w:val="21"/>
        </w:rPr>
      </w:pPr>
      <w:r w:rsidRPr="00FA70BA">
        <w:rPr>
          <w:rFonts w:hint="eastAsia"/>
          <w:szCs w:val="21"/>
        </w:rPr>
        <w:t>1.</w:t>
      </w:r>
      <w:r w:rsidRPr="00FA70BA">
        <w:rPr>
          <w:rFonts w:hint="eastAsia"/>
          <w:szCs w:val="21"/>
        </w:rPr>
        <w:t>中华人民共和国境内注册的法人或者其他组织，符合《中华人民共和国政府采购法》第二十二条第一款规定的条件；</w:t>
      </w:r>
    </w:p>
    <w:p w:rsidR="00F22D5D" w:rsidRPr="00FA70BA" w:rsidRDefault="007B75B3" w:rsidP="00FA70BA">
      <w:pPr>
        <w:widowControl/>
        <w:adjustRightInd w:val="0"/>
        <w:snapToGrid w:val="0"/>
        <w:spacing w:line="360" w:lineRule="auto"/>
        <w:ind w:firstLineChars="200" w:firstLine="420"/>
        <w:jc w:val="left"/>
        <w:rPr>
          <w:szCs w:val="21"/>
        </w:rPr>
      </w:pPr>
      <w:r w:rsidRPr="00FA70BA">
        <w:rPr>
          <w:rFonts w:hint="eastAsia"/>
          <w:szCs w:val="21"/>
        </w:rPr>
        <w:t>2.</w:t>
      </w:r>
      <w:r w:rsidRPr="00FA70BA">
        <w:rPr>
          <w:rFonts w:hint="eastAsia"/>
          <w:szCs w:val="21"/>
        </w:rPr>
        <w:t>询价截止时间前，供应商未被列入失信被执行人、重大税收违法案件当事人名单、政府采购严重违法失信行为记录名单；</w:t>
      </w:r>
    </w:p>
    <w:p w:rsidR="00F22D5D" w:rsidRPr="00FA70BA" w:rsidRDefault="007B75B3" w:rsidP="00FA70BA">
      <w:pPr>
        <w:widowControl/>
        <w:adjustRightInd w:val="0"/>
        <w:snapToGrid w:val="0"/>
        <w:spacing w:line="360" w:lineRule="auto"/>
        <w:ind w:firstLineChars="200" w:firstLine="420"/>
        <w:jc w:val="left"/>
        <w:rPr>
          <w:szCs w:val="21"/>
        </w:rPr>
      </w:pPr>
      <w:r w:rsidRPr="00FA70BA">
        <w:rPr>
          <w:rFonts w:hint="eastAsia"/>
          <w:szCs w:val="21"/>
        </w:rPr>
        <w:t>3.</w:t>
      </w:r>
      <w:r w:rsidRPr="00FA70BA">
        <w:rPr>
          <w:rFonts w:hint="eastAsia"/>
          <w:szCs w:val="21"/>
        </w:rPr>
        <w:t>本次项目采购不接受供应商联合体形式参与，不允许转包。</w:t>
      </w:r>
    </w:p>
    <w:p w:rsidR="00F22D5D" w:rsidRPr="00FA70BA" w:rsidRDefault="007B75B3" w:rsidP="00FA70BA">
      <w:pPr>
        <w:adjustRightInd w:val="0"/>
        <w:snapToGrid w:val="0"/>
        <w:spacing w:line="360" w:lineRule="auto"/>
        <w:jc w:val="left"/>
        <w:rPr>
          <w:b/>
          <w:szCs w:val="21"/>
        </w:rPr>
      </w:pPr>
      <w:r w:rsidRPr="00FA70BA">
        <w:rPr>
          <w:rFonts w:hint="eastAsia"/>
          <w:b/>
          <w:szCs w:val="21"/>
        </w:rPr>
        <w:t>三、报价注意事项：</w:t>
      </w:r>
    </w:p>
    <w:p w:rsidR="00F22D5D" w:rsidRPr="00FA70BA" w:rsidRDefault="007B75B3" w:rsidP="00FA70BA">
      <w:pPr>
        <w:adjustRightInd w:val="0"/>
        <w:snapToGrid w:val="0"/>
        <w:spacing w:line="360" w:lineRule="auto"/>
        <w:ind w:firstLineChars="200" w:firstLine="420"/>
        <w:jc w:val="left"/>
        <w:rPr>
          <w:szCs w:val="21"/>
        </w:rPr>
      </w:pPr>
      <w:r w:rsidRPr="00FA70BA">
        <w:rPr>
          <w:rFonts w:hint="eastAsia"/>
          <w:szCs w:val="21"/>
        </w:rPr>
        <w:t>供应商应按照本询价文件的要求编制报价文件，报价文件应对本询价文件提出的采购需求和资格条件</w:t>
      </w:r>
      <w:proofErr w:type="gramStart"/>
      <w:r w:rsidRPr="00FA70BA">
        <w:rPr>
          <w:rFonts w:hint="eastAsia"/>
          <w:szCs w:val="21"/>
        </w:rPr>
        <w:t>作出</w:t>
      </w:r>
      <w:proofErr w:type="gramEnd"/>
      <w:r w:rsidRPr="00FA70BA">
        <w:rPr>
          <w:rFonts w:hint="eastAsia"/>
          <w:szCs w:val="21"/>
        </w:rPr>
        <w:t>实质性响应。否则，按照不响应处理，报价无效。报价中含货物运输、装卸、安装、验收、税金、检测、售后服务等所有相关费用。</w:t>
      </w:r>
      <w:r w:rsidRPr="00FA70BA">
        <w:rPr>
          <w:rFonts w:hint="eastAsia"/>
          <w:szCs w:val="21"/>
          <w:u w:val="single"/>
        </w:rPr>
        <w:t>无论本询价文件是否以文字形式规定，报价供应商应具备足够的专业知识和能力判定本项目所需的一切材料、服务、材料检测等各种未预见费用，采购人不接受任何可选择的报价，成交供应商也不得在供货安装期间</w:t>
      </w:r>
      <w:r w:rsidRPr="00FA70BA">
        <w:rPr>
          <w:rFonts w:hint="eastAsia"/>
          <w:szCs w:val="21"/>
          <w:u w:val="single"/>
        </w:rPr>
        <w:lastRenderedPageBreak/>
        <w:t>提出任何增加费用的要求，更不得减少供货项目，不得降低安装质量。</w:t>
      </w:r>
      <w:r w:rsidRPr="00FA70BA">
        <w:rPr>
          <w:rFonts w:hint="eastAsia"/>
          <w:szCs w:val="21"/>
        </w:rPr>
        <w:t>请各供应商在报价时请充分考虑各种因素。</w:t>
      </w:r>
    </w:p>
    <w:p w:rsidR="00F22D5D" w:rsidRPr="00FA70BA" w:rsidRDefault="007B75B3" w:rsidP="00FA70BA">
      <w:pPr>
        <w:adjustRightInd w:val="0"/>
        <w:snapToGrid w:val="0"/>
        <w:spacing w:line="360" w:lineRule="auto"/>
        <w:jc w:val="left"/>
        <w:rPr>
          <w:b/>
          <w:szCs w:val="21"/>
        </w:rPr>
      </w:pPr>
      <w:r w:rsidRPr="00FA70BA">
        <w:rPr>
          <w:rFonts w:hint="eastAsia"/>
          <w:b/>
          <w:szCs w:val="21"/>
        </w:rPr>
        <w:t>四、商务要求</w:t>
      </w:r>
    </w:p>
    <w:p w:rsidR="00F22D5D" w:rsidRPr="00FA70BA" w:rsidRDefault="007B75B3" w:rsidP="00FA70BA">
      <w:pPr>
        <w:adjustRightInd w:val="0"/>
        <w:snapToGrid w:val="0"/>
        <w:spacing w:line="360" w:lineRule="auto"/>
        <w:ind w:firstLineChars="196" w:firstLine="413"/>
        <w:rPr>
          <w:szCs w:val="21"/>
        </w:rPr>
      </w:pPr>
      <w:r w:rsidRPr="00FA70BA">
        <w:rPr>
          <w:rFonts w:hint="eastAsia"/>
          <w:b/>
          <w:bCs/>
          <w:szCs w:val="21"/>
        </w:rPr>
        <w:t>1.</w:t>
      </w:r>
      <w:r w:rsidRPr="00FA70BA">
        <w:rPr>
          <w:rFonts w:hint="eastAsia"/>
          <w:b/>
          <w:szCs w:val="21"/>
        </w:rPr>
        <w:t>交货期</w:t>
      </w:r>
      <w:r w:rsidRPr="00FA70BA">
        <w:rPr>
          <w:rFonts w:hint="eastAsia"/>
          <w:szCs w:val="21"/>
        </w:rPr>
        <w:t>:</w:t>
      </w:r>
      <w:r w:rsidRPr="00FA70BA">
        <w:rPr>
          <w:rFonts w:hint="eastAsia"/>
          <w:szCs w:val="21"/>
        </w:rPr>
        <w:t>接采购人供货通知后</w:t>
      </w:r>
      <w:r w:rsidR="000A503D">
        <w:rPr>
          <w:rFonts w:hint="eastAsia"/>
          <w:b/>
          <w:szCs w:val="21"/>
          <w:u w:val="single"/>
        </w:rPr>
        <w:t>2</w:t>
      </w:r>
      <w:r w:rsidR="00292F45" w:rsidRPr="00FA70BA">
        <w:rPr>
          <w:rFonts w:hint="eastAsia"/>
          <w:b/>
          <w:szCs w:val="21"/>
          <w:u w:val="single"/>
        </w:rPr>
        <w:t>0</w:t>
      </w:r>
      <w:r w:rsidRPr="00FA70BA">
        <w:rPr>
          <w:rFonts w:hint="eastAsia"/>
          <w:b/>
          <w:szCs w:val="21"/>
        </w:rPr>
        <w:t>天</w:t>
      </w:r>
      <w:r w:rsidRPr="00FA70BA">
        <w:rPr>
          <w:rFonts w:hint="eastAsia"/>
          <w:b/>
          <w:szCs w:val="21"/>
        </w:rPr>
        <w:t>(</w:t>
      </w:r>
      <w:proofErr w:type="gramStart"/>
      <w:r w:rsidRPr="00FA70BA">
        <w:rPr>
          <w:rFonts w:hint="eastAsia"/>
          <w:b/>
          <w:szCs w:val="21"/>
        </w:rPr>
        <w:t>日历天</w:t>
      </w:r>
      <w:proofErr w:type="gramEnd"/>
      <w:r w:rsidRPr="00FA70BA">
        <w:rPr>
          <w:rFonts w:hint="eastAsia"/>
          <w:b/>
          <w:szCs w:val="21"/>
        </w:rPr>
        <w:t>)</w:t>
      </w:r>
      <w:r w:rsidRPr="00FA70BA">
        <w:rPr>
          <w:rFonts w:hint="eastAsia"/>
          <w:b/>
          <w:szCs w:val="21"/>
        </w:rPr>
        <w:t>内</w:t>
      </w:r>
      <w:r w:rsidRPr="00FA70BA">
        <w:rPr>
          <w:rFonts w:hint="eastAsia"/>
          <w:szCs w:val="21"/>
        </w:rPr>
        <w:t>完成货物供货</w:t>
      </w:r>
      <w:r w:rsidR="000A503D">
        <w:rPr>
          <w:rFonts w:hint="eastAsia"/>
          <w:szCs w:val="21"/>
        </w:rPr>
        <w:t>并安装调试</w:t>
      </w:r>
      <w:r w:rsidRPr="00FA70BA">
        <w:rPr>
          <w:rFonts w:hint="eastAsia"/>
          <w:szCs w:val="21"/>
        </w:rPr>
        <w:t>，否则按违约处理。</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2.</w:t>
      </w:r>
      <w:r w:rsidR="00292F45" w:rsidRPr="00FA70BA">
        <w:rPr>
          <w:rFonts w:hint="eastAsia"/>
          <w:b/>
          <w:szCs w:val="21"/>
        </w:rPr>
        <w:t>交货</w:t>
      </w:r>
      <w:r w:rsidRPr="00FA70BA">
        <w:rPr>
          <w:rFonts w:hint="eastAsia"/>
          <w:b/>
          <w:szCs w:val="21"/>
        </w:rPr>
        <w:t>地点</w:t>
      </w:r>
      <w:r w:rsidRPr="00FA70BA">
        <w:rPr>
          <w:rFonts w:hint="eastAsia"/>
          <w:szCs w:val="21"/>
        </w:rPr>
        <w:t>:</w:t>
      </w:r>
      <w:r w:rsidRPr="00FA70BA">
        <w:rPr>
          <w:rFonts w:hint="eastAsia"/>
          <w:szCs w:val="21"/>
        </w:rPr>
        <w:t>成交供应商应按照学校的要求，在学校指定位置交货，并</w:t>
      </w:r>
      <w:r w:rsidR="00985935">
        <w:rPr>
          <w:rFonts w:hint="eastAsia"/>
          <w:szCs w:val="21"/>
        </w:rPr>
        <w:t>完成新旧设备的安装调试，</w:t>
      </w:r>
      <w:r w:rsidRPr="00FA70BA">
        <w:rPr>
          <w:rFonts w:hint="eastAsia"/>
          <w:szCs w:val="21"/>
        </w:rPr>
        <w:t>确保</w:t>
      </w:r>
      <w:r w:rsidR="00985935">
        <w:rPr>
          <w:rFonts w:hint="eastAsia"/>
          <w:szCs w:val="21"/>
        </w:rPr>
        <w:t>视频监控存储</w:t>
      </w:r>
      <w:r w:rsidRPr="00FA70BA">
        <w:rPr>
          <w:rFonts w:hint="eastAsia"/>
          <w:szCs w:val="21"/>
        </w:rPr>
        <w:t>正常使用。</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3.</w:t>
      </w:r>
      <w:r w:rsidRPr="00FA70BA">
        <w:rPr>
          <w:rFonts w:hint="eastAsia"/>
          <w:b/>
          <w:bCs/>
          <w:szCs w:val="21"/>
        </w:rPr>
        <w:t>项目验收</w:t>
      </w:r>
      <w:r w:rsidRPr="00FA70BA">
        <w:rPr>
          <w:rFonts w:hint="eastAsia"/>
          <w:b/>
          <w:bCs/>
          <w:szCs w:val="21"/>
        </w:rPr>
        <w:t>:</w:t>
      </w:r>
      <w:r w:rsidR="00292F45" w:rsidRPr="00FA70BA">
        <w:rPr>
          <w:rFonts w:hint="eastAsia"/>
          <w:szCs w:val="21"/>
        </w:rPr>
        <w:t>由学校组织相关工作人员对货物的数量、质量</w:t>
      </w:r>
      <w:r w:rsidRPr="00FA70BA">
        <w:rPr>
          <w:rFonts w:hint="eastAsia"/>
          <w:szCs w:val="21"/>
        </w:rPr>
        <w:t>情况等进行验收。供货货物有不符合询价文件参数要求等情况，采购将视作供应商违约，有权终止采购工作，同时供应商还应承担采购人的一切损失并报相关部门予以处罚。</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4.</w:t>
      </w:r>
      <w:r w:rsidRPr="00FA70BA">
        <w:rPr>
          <w:rFonts w:hint="eastAsia"/>
          <w:b/>
          <w:bCs/>
          <w:szCs w:val="21"/>
        </w:rPr>
        <w:t>质量要求</w:t>
      </w:r>
      <w:r w:rsidRPr="00FA70BA">
        <w:rPr>
          <w:rFonts w:hint="eastAsia"/>
          <w:b/>
          <w:bCs/>
          <w:szCs w:val="21"/>
        </w:rPr>
        <w:t>:</w:t>
      </w:r>
      <w:r w:rsidRPr="00FA70BA">
        <w:rPr>
          <w:rFonts w:hint="eastAsia"/>
          <w:szCs w:val="21"/>
        </w:rPr>
        <w:t>成交供应商须提供符合采购需求从未使用过的全新设备，产品质量符合询价文件要求、行业及国家标准。（供货时提供相关证明材料、提供产品合格证、厂家授权函</w:t>
      </w:r>
      <w:r w:rsidR="005603B8">
        <w:rPr>
          <w:rFonts w:hint="eastAsia"/>
          <w:szCs w:val="21"/>
        </w:rPr>
        <w:t>、厂家售后承诺函</w:t>
      </w:r>
      <w:r w:rsidRPr="00FA70BA">
        <w:rPr>
          <w:rFonts w:hint="eastAsia"/>
          <w:szCs w:val="21"/>
        </w:rPr>
        <w:t>等）</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5.</w:t>
      </w:r>
      <w:r w:rsidRPr="00FA70BA">
        <w:rPr>
          <w:rFonts w:hint="eastAsia"/>
          <w:b/>
          <w:bCs/>
          <w:szCs w:val="21"/>
        </w:rPr>
        <w:t>质</w:t>
      </w:r>
      <w:proofErr w:type="gramStart"/>
      <w:r w:rsidRPr="00FA70BA">
        <w:rPr>
          <w:rFonts w:hint="eastAsia"/>
          <w:b/>
          <w:bCs/>
          <w:szCs w:val="21"/>
        </w:rPr>
        <w:t>保要求</w:t>
      </w:r>
      <w:proofErr w:type="gramEnd"/>
      <w:r w:rsidRPr="00FA70BA">
        <w:rPr>
          <w:rFonts w:hint="eastAsia"/>
          <w:b/>
          <w:bCs/>
          <w:szCs w:val="21"/>
        </w:rPr>
        <w:t>:</w:t>
      </w:r>
      <w:r w:rsidRPr="00FA70BA">
        <w:rPr>
          <w:rFonts w:hint="eastAsia"/>
          <w:szCs w:val="21"/>
        </w:rPr>
        <w:t>本项目所有货物提供</w:t>
      </w:r>
      <w:r w:rsidR="00985935">
        <w:rPr>
          <w:rFonts w:hint="eastAsia"/>
          <w:b/>
          <w:szCs w:val="21"/>
          <w:u w:val="single"/>
        </w:rPr>
        <w:t>2</w:t>
      </w:r>
      <w:r w:rsidRPr="00FA70BA">
        <w:rPr>
          <w:rFonts w:hint="eastAsia"/>
          <w:b/>
          <w:szCs w:val="21"/>
        </w:rPr>
        <w:t>年</w:t>
      </w:r>
      <w:r w:rsidRPr="00FA70BA">
        <w:rPr>
          <w:rFonts w:hint="eastAsia"/>
          <w:szCs w:val="21"/>
        </w:rPr>
        <w:t>的全免费质保</w:t>
      </w:r>
      <w:r w:rsidRPr="00FA70BA">
        <w:rPr>
          <w:rFonts w:hint="eastAsia"/>
          <w:szCs w:val="21"/>
        </w:rPr>
        <w:t>(</w:t>
      </w:r>
      <w:r w:rsidRPr="00FA70BA">
        <w:rPr>
          <w:rFonts w:hint="eastAsia"/>
          <w:szCs w:val="21"/>
        </w:rPr>
        <w:t>配件</w:t>
      </w:r>
      <w:r w:rsidRPr="00FA70BA">
        <w:rPr>
          <w:rFonts w:hint="eastAsia"/>
          <w:szCs w:val="21"/>
        </w:rPr>
        <w:t>+</w:t>
      </w:r>
      <w:r w:rsidRPr="00FA70BA">
        <w:rPr>
          <w:rFonts w:hint="eastAsia"/>
          <w:szCs w:val="21"/>
        </w:rPr>
        <w:t>人工</w:t>
      </w:r>
      <w:r w:rsidRPr="00FA70BA">
        <w:rPr>
          <w:rFonts w:hint="eastAsia"/>
          <w:szCs w:val="21"/>
        </w:rPr>
        <w:t>)</w:t>
      </w:r>
      <w:r w:rsidRPr="00FA70BA">
        <w:rPr>
          <w:rFonts w:hint="eastAsia"/>
          <w:szCs w:val="21"/>
        </w:rPr>
        <w:t>并负责终身维修</w:t>
      </w:r>
      <w:r w:rsidRPr="00FA70BA">
        <w:rPr>
          <w:rFonts w:hint="eastAsia"/>
          <w:szCs w:val="21"/>
        </w:rPr>
        <w:t>(</w:t>
      </w:r>
      <w:r w:rsidRPr="00FA70BA">
        <w:rPr>
          <w:rFonts w:hint="eastAsia"/>
          <w:szCs w:val="21"/>
        </w:rPr>
        <w:t>如果货物原厂承诺的保修期高于国家规定的保修期则按原厂承诺的执行</w:t>
      </w:r>
      <w:r w:rsidRPr="00FA70BA">
        <w:rPr>
          <w:rFonts w:hint="eastAsia"/>
          <w:szCs w:val="21"/>
        </w:rPr>
        <w:t>)</w:t>
      </w:r>
      <w:r w:rsidRPr="00FA70BA">
        <w:rPr>
          <w:rFonts w:hint="eastAsia"/>
          <w:szCs w:val="21"/>
        </w:rPr>
        <w:t>，从竣工验收合格交付之日起计。</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6.</w:t>
      </w:r>
      <w:r w:rsidRPr="00FA70BA">
        <w:rPr>
          <w:rFonts w:hint="eastAsia"/>
          <w:b/>
          <w:bCs/>
          <w:szCs w:val="21"/>
        </w:rPr>
        <w:t>售后服务要求</w:t>
      </w:r>
      <w:r w:rsidRPr="00FA70BA">
        <w:rPr>
          <w:rFonts w:hint="eastAsia"/>
          <w:b/>
          <w:bCs/>
          <w:szCs w:val="21"/>
        </w:rPr>
        <w:t>:</w:t>
      </w:r>
      <w:r w:rsidRPr="00FA70BA">
        <w:rPr>
          <w:rFonts w:hint="eastAsia"/>
          <w:szCs w:val="21"/>
        </w:rPr>
        <w:t>质保期内，成交供应商应免费维修。货物在质保期内出现故障时，成交供应商若无法按照承诺</w:t>
      </w:r>
      <w:r w:rsidRPr="00FA70BA">
        <w:rPr>
          <w:rFonts w:hint="eastAsia"/>
          <w:szCs w:val="21"/>
        </w:rPr>
        <w:t>24</w:t>
      </w:r>
      <w:r w:rsidRPr="00FA70BA">
        <w:rPr>
          <w:rFonts w:hint="eastAsia"/>
          <w:szCs w:val="21"/>
        </w:rPr>
        <w:t>小时内修复，成交供应商需提供书面故障报告并告知学校修复时间。质保期内，同一商品、同一质量问题连续两次维修仍无法正常使用，成交供应商应无条件给予全套更新或退货。</w:t>
      </w:r>
    </w:p>
    <w:p w:rsidR="00F22D5D" w:rsidRPr="00FA70BA" w:rsidRDefault="007B75B3" w:rsidP="00FA70BA">
      <w:pPr>
        <w:adjustRightInd w:val="0"/>
        <w:snapToGrid w:val="0"/>
        <w:spacing w:line="360" w:lineRule="auto"/>
        <w:ind w:firstLineChars="196" w:firstLine="413"/>
        <w:jc w:val="left"/>
        <w:rPr>
          <w:b/>
          <w:bCs/>
          <w:szCs w:val="21"/>
        </w:rPr>
      </w:pPr>
      <w:r w:rsidRPr="00FA70BA">
        <w:rPr>
          <w:rFonts w:hint="eastAsia"/>
          <w:b/>
          <w:bCs/>
          <w:szCs w:val="21"/>
        </w:rPr>
        <w:t>7.</w:t>
      </w:r>
      <w:r w:rsidRPr="00FA70BA">
        <w:rPr>
          <w:rFonts w:hint="eastAsia"/>
          <w:b/>
          <w:bCs/>
          <w:szCs w:val="21"/>
        </w:rPr>
        <w:t>约定事项</w:t>
      </w:r>
      <w:r w:rsidRPr="00FA70BA">
        <w:rPr>
          <w:rFonts w:hint="eastAsia"/>
          <w:b/>
          <w:bCs/>
          <w:szCs w:val="21"/>
        </w:rPr>
        <w:t>:</w:t>
      </w:r>
    </w:p>
    <w:p w:rsidR="00F22D5D" w:rsidRPr="00FA70BA" w:rsidRDefault="007B75B3" w:rsidP="00FA70BA">
      <w:pPr>
        <w:adjustRightInd w:val="0"/>
        <w:snapToGrid w:val="0"/>
        <w:spacing w:line="360" w:lineRule="auto"/>
        <w:ind w:firstLineChars="200" w:firstLine="420"/>
        <w:jc w:val="left"/>
        <w:rPr>
          <w:szCs w:val="21"/>
        </w:rPr>
      </w:pPr>
      <w:r w:rsidRPr="00FA70BA">
        <w:rPr>
          <w:rFonts w:hint="eastAsia"/>
          <w:szCs w:val="21"/>
        </w:rPr>
        <w:t>1</w:t>
      </w:r>
      <w:r w:rsidRPr="00FA70BA">
        <w:rPr>
          <w:rFonts w:hint="eastAsia"/>
          <w:szCs w:val="21"/>
        </w:rPr>
        <w:t>）在设备的质</w:t>
      </w:r>
      <w:proofErr w:type="gramStart"/>
      <w:r w:rsidRPr="00FA70BA">
        <w:rPr>
          <w:rFonts w:hint="eastAsia"/>
          <w:szCs w:val="21"/>
        </w:rPr>
        <w:t>保使用</w:t>
      </w:r>
      <w:proofErr w:type="gramEnd"/>
      <w:r w:rsidRPr="00FA70BA">
        <w:rPr>
          <w:rFonts w:hint="eastAsia"/>
          <w:szCs w:val="21"/>
        </w:rPr>
        <w:t>年限内由于提供产品的质量或安装问题造成的人身及财产损失</w:t>
      </w:r>
      <w:proofErr w:type="gramStart"/>
      <w:r w:rsidRPr="00FA70BA">
        <w:rPr>
          <w:rFonts w:hint="eastAsia"/>
          <w:szCs w:val="21"/>
        </w:rPr>
        <w:t>由成交</w:t>
      </w:r>
      <w:proofErr w:type="gramEnd"/>
      <w:r w:rsidRPr="00FA70BA">
        <w:rPr>
          <w:rFonts w:hint="eastAsia"/>
          <w:szCs w:val="21"/>
        </w:rPr>
        <w:t>供应商承担。</w:t>
      </w:r>
    </w:p>
    <w:p w:rsidR="00F22D5D" w:rsidRPr="00FA70BA" w:rsidRDefault="007B75B3" w:rsidP="00FA70BA">
      <w:pPr>
        <w:adjustRightInd w:val="0"/>
        <w:snapToGrid w:val="0"/>
        <w:spacing w:line="360" w:lineRule="auto"/>
        <w:ind w:firstLineChars="200" w:firstLine="420"/>
        <w:jc w:val="left"/>
        <w:rPr>
          <w:szCs w:val="21"/>
        </w:rPr>
      </w:pPr>
      <w:r w:rsidRPr="00FA70BA">
        <w:rPr>
          <w:rFonts w:hint="eastAsia"/>
          <w:szCs w:val="21"/>
        </w:rPr>
        <w:t>2</w:t>
      </w:r>
      <w:r w:rsidRPr="00FA70BA">
        <w:rPr>
          <w:rFonts w:hint="eastAsia"/>
          <w:szCs w:val="21"/>
        </w:rPr>
        <w:t>）成交供应商因自身原因不能履行项目供货，采购单位将取消其成交资格，记入不良信誉，并报相关主管部门，并按《政府采购法》有关规定，暂停其在深圳市场参与我校政府采购项目的资格。</w:t>
      </w:r>
    </w:p>
    <w:p w:rsidR="00F22D5D" w:rsidRPr="00FA70BA" w:rsidRDefault="007B75B3" w:rsidP="00FA70BA">
      <w:pPr>
        <w:adjustRightInd w:val="0"/>
        <w:snapToGrid w:val="0"/>
        <w:spacing w:line="360" w:lineRule="auto"/>
        <w:jc w:val="left"/>
        <w:rPr>
          <w:szCs w:val="21"/>
        </w:rPr>
      </w:pPr>
      <w:r w:rsidRPr="00FA70BA">
        <w:rPr>
          <w:rFonts w:hint="eastAsia"/>
          <w:b/>
          <w:szCs w:val="21"/>
        </w:rPr>
        <w:t>五、成交原则</w:t>
      </w:r>
      <w:r w:rsidRPr="00FA70BA">
        <w:rPr>
          <w:rFonts w:hint="eastAsia"/>
          <w:b/>
          <w:szCs w:val="21"/>
        </w:rPr>
        <w:t>:</w:t>
      </w:r>
    </w:p>
    <w:p w:rsidR="00F22D5D" w:rsidRPr="00FA70BA" w:rsidRDefault="007B75B3" w:rsidP="00FA70BA">
      <w:pPr>
        <w:adjustRightInd w:val="0"/>
        <w:snapToGrid w:val="0"/>
        <w:spacing w:line="360" w:lineRule="auto"/>
        <w:ind w:firstLineChars="150" w:firstLine="315"/>
        <w:jc w:val="left"/>
        <w:rPr>
          <w:szCs w:val="21"/>
        </w:rPr>
      </w:pPr>
      <w:r w:rsidRPr="00FA70BA">
        <w:rPr>
          <w:rFonts w:hint="eastAsia"/>
          <w:szCs w:val="21"/>
        </w:rPr>
        <w:t>采用一次报价，符合采购需求</w:t>
      </w:r>
      <w:r w:rsidR="00D370FD" w:rsidRPr="00D370FD">
        <w:rPr>
          <w:rFonts w:hint="eastAsia"/>
          <w:szCs w:val="21"/>
        </w:rPr>
        <w:t>且总报价最低者</w:t>
      </w:r>
      <w:r w:rsidRPr="00FA70BA">
        <w:rPr>
          <w:rFonts w:hint="eastAsia"/>
          <w:szCs w:val="21"/>
        </w:rPr>
        <w:t>。</w:t>
      </w:r>
    </w:p>
    <w:p w:rsidR="00F22D5D" w:rsidRPr="00FA70BA" w:rsidRDefault="007B75B3" w:rsidP="00FA70BA">
      <w:pPr>
        <w:adjustRightInd w:val="0"/>
        <w:snapToGrid w:val="0"/>
        <w:spacing w:line="360" w:lineRule="auto"/>
        <w:jc w:val="left"/>
        <w:rPr>
          <w:b/>
          <w:bCs/>
          <w:szCs w:val="21"/>
        </w:rPr>
      </w:pPr>
      <w:r w:rsidRPr="00FA70BA">
        <w:rPr>
          <w:rFonts w:hint="eastAsia"/>
          <w:b/>
          <w:bCs/>
          <w:szCs w:val="21"/>
        </w:rPr>
        <w:t>六、付款方式</w:t>
      </w:r>
      <w:r w:rsidRPr="00FA70BA">
        <w:rPr>
          <w:rFonts w:hint="eastAsia"/>
          <w:b/>
          <w:bCs/>
          <w:szCs w:val="21"/>
        </w:rPr>
        <w:t>:</w:t>
      </w:r>
    </w:p>
    <w:p w:rsidR="00F22D5D" w:rsidRPr="00FA70BA" w:rsidRDefault="007B75B3" w:rsidP="00FA70BA">
      <w:pPr>
        <w:adjustRightInd w:val="0"/>
        <w:snapToGrid w:val="0"/>
        <w:spacing w:line="360" w:lineRule="auto"/>
        <w:ind w:firstLineChars="150" w:firstLine="315"/>
        <w:jc w:val="left"/>
        <w:rPr>
          <w:szCs w:val="21"/>
        </w:rPr>
      </w:pPr>
      <w:r w:rsidRPr="00FA70BA">
        <w:rPr>
          <w:rFonts w:hint="eastAsia"/>
          <w:szCs w:val="21"/>
        </w:rPr>
        <w:t>设备到场安装调试完毕并经验收合格后，供应商提供货物发票，校方在</w:t>
      </w:r>
      <w:r w:rsidRPr="00FA70BA">
        <w:rPr>
          <w:rFonts w:hint="eastAsia"/>
          <w:szCs w:val="21"/>
        </w:rPr>
        <w:t>15</w:t>
      </w:r>
      <w:r w:rsidRPr="00FA70BA">
        <w:rPr>
          <w:rFonts w:hint="eastAsia"/>
          <w:szCs w:val="21"/>
        </w:rPr>
        <w:t>天（日历天）内办理完入库手续后，一次性付清成交金额的</w:t>
      </w:r>
      <w:r w:rsidRPr="00FA70BA">
        <w:rPr>
          <w:rFonts w:hint="eastAsia"/>
          <w:szCs w:val="21"/>
        </w:rPr>
        <w:t>100%</w:t>
      </w:r>
      <w:r w:rsidRPr="00FA70BA">
        <w:rPr>
          <w:rFonts w:hint="eastAsia"/>
          <w:szCs w:val="21"/>
        </w:rPr>
        <w:t>。</w:t>
      </w:r>
    </w:p>
    <w:p w:rsidR="00F22D5D" w:rsidRPr="00FA70BA" w:rsidRDefault="007B75B3" w:rsidP="00FA70BA">
      <w:pPr>
        <w:adjustRightInd w:val="0"/>
        <w:snapToGrid w:val="0"/>
        <w:spacing w:line="360" w:lineRule="auto"/>
        <w:jc w:val="left"/>
        <w:rPr>
          <w:b/>
          <w:bCs/>
          <w:szCs w:val="21"/>
        </w:rPr>
      </w:pPr>
      <w:r w:rsidRPr="00FA70BA">
        <w:rPr>
          <w:rFonts w:hint="eastAsia"/>
          <w:b/>
          <w:bCs/>
          <w:szCs w:val="21"/>
        </w:rPr>
        <w:t>七、报价文件构成</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1.</w:t>
      </w:r>
      <w:r w:rsidRPr="00FA70BA">
        <w:rPr>
          <w:rFonts w:hint="eastAsia"/>
          <w:szCs w:val="21"/>
        </w:rPr>
        <w:t>资质证明文件</w:t>
      </w:r>
      <w:r w:rsidRPr="00FA70BA">
        <w:rPr>
          <w:rFonts w:hint="eastAsia"/>
          <w:szCs w:val="21"/>
        </w:rPr>
        <w:t>(</w:t>
      </w:r>
      <w:r w:rsidRPr="00FA70BA">
        <w:rPr>
          <w:rFonts w:hint="eastAsia"/>
          <w:szCs w:val="21"/>
        </w:rPr>
        <w:t>加盖报价单位公章</w:t>
      </w:r>
      <w:r w:rsidRPr="00FA70BA">
        <w:rPr>
          <w:rFonts w:hint="eastAsia"/>
          <w:szCs w:val="21"/>
        </w:rPr>
        <w:t>)</w:t>
      </w:r>
    </w:p>
    <w:p w:rsidR="00F22D5D" w:rsidRPr="00FA70BA" w:rsidRDefault="00FA4012" w:rsidP="00FA70BA">
      <w:pPr>
        <w:widowControl/>
        <w:adjustRightInd w:val="0"/>
        <w:snapToGrid w:val="0"/>
        <w:spacing w:line="360" w:lineRule="auto"/>
        <w:ind w:firstLineChars="200" w:firstLine="420"/>
        <w:jc w:val="left"/>
        <w:rPr>
          <w:szCs w:val="21"/>
        </w:rPr>
      </w:pPr>
      <w:r w:rsidRPr="00FA70BA">
        <w:rPr>
          <w:rFonts w:hint="eastAsia"/>
          <w:szCs w:val="21"/>
        </w:rPr>
        <w:lastRenderedPageBreak/>
        <w:t>1</w:t>
      </w:r>
      <w:r w:rsidRPr="00FA70BA">
        <w:rPr>
          <w:rFonts w:hint="eastAsia"/>
          <w:szCs w:val="21"/>
        </w:rPr>
        <w:t>）提供</w:t>
      </w:r>
      <w:r w:rsidR="007B75B3" w:rsidRPr="00FA70BA">
        <w:rPr>
          <w:rFonts w:hint="eastAsia"/>
          <w:szCs w:val="21"/>
        </w:rPr>
        <w:t>经年检的法人营业执照副本及税务登记证复印件，或三证合一的营业执照（副本）的复印件。</w:t>
      </w:r>
    </w:p>
    <w:p w:rsidR="00FA4012" w:rsidRPr="00FA70BA" w:rsidRDefault="00FA4012" w:rsidP="00FA70BA">
      <w:pPr>
        <w:widowControl/>
        <w:adjustRightInd w:val="0"/>
        <w:snapToGrid w:val="0"/>
        <w:spacing w:line="360" w:lineRule="auto"/>
        <w:ind w:firstLineChars="200" w:firstLine="420"/>
        <w:jc w:val="left"/>
        <w:rPr>
          <w:szCs w:val="21"/>
        </w:rPr>
      </w:pPr>
      <w:r w:rsidRPr="00FA70BA">
        <w:rPr>
          <w:rFonts w:hint="eastAsia"/>
          <w:szCs w:val="21"/>
        </w:rPr>
        <w:t>2</w:t>
      </w:r>
      <w:r w:rsidRPr="00FA70BA">
        <w:rPr>
          <w:rFonts w:hint="eastAsia"/>
          <w:szCs w:val="21"/>
        </w:rPr>
        <w:t>）提供在</w:t>
      </w:r>
      <w:r w:rsidRPr="00FA70BA">
        <w:rPr>
          <w:szCs w:val="21"/>
        </w:rPr>
        <w:t>深圳市市场监督管理局</w:t>
      </w:r>
      <w:r w:rsidRPr="00FA70BA">
        <w:rPr>
          <w:rFonts w:hint="eastAsia"/>
          <w:szCs w:val="21"/>
        </w:rPr>
        <w:t>网站</w:t>
      </w:r>
      <w:r w:rsidRPr="00FA70BA">
        <w:rPr>
          <w:szCs w:val="21"/>
        </w:rPr>
        <w:t>查询公司商</w:t>
      </w:r>
      <w:proofErr w:type="gramStart"/>
      <w:r w:rsidRPr="00FA70BA">
        <w:rPr>
          <w:szCs w:val="21"/>
        </w:rPr>
        <w:t>事</w:t>
      </w:r>
      <w:r w:rsidRPr="00FA70BA">
        <w:rPr>
          <w:rFonts w:hint="eastAsia"/>
          <w:szCs w:val="21"/>
        </w:rPr>
        <w:t>登记</w:t>
      </w:r>
      <w:proofErr w:type="gramEnd"/>
      <w:r w:rsidRPr="00FA70BA">
        <w:rPr>
          <w:szCs w:val="21"/>
        </w:rPr>
        <w:t>信息</w:t>
      </w:r>
      <w:r w:rsidRPr="00FA70BA">
        <w:rPr>
          <w:rFonts w:hint="eastAsia"/>
          <w:szCs w:val="21"/>
        </w:rPr>
        <w:t>，</w:t>
      </w:r>
      <w:r w:rsidRPr="00FA70BA">
        <w:rPr>
          <w:szCs w:val="21"/>
        </w:rPr>
        <w:t>网页截图下载</w:t>
      </w:r>
      <w:r w:rsidR="00A20715" w:rsidRPr="00FA70BA">
        <w:rPr>
          <w:rFonts w:hint="eastAsia"/>
          <w:szCs w:val="21"/>
        </w:rPr>
        <w:t>打印</w:t>
      </w:r>
      <w:r w:rsidRPr="00FA70BA">
        <w:rPr>
          <w:szCs w:val="21"/>
        </w:rPr>
        <w:t>（</w:t>
      </w:r>
      <w:r w:rsidRPr="00FA70BA">
        <w:rPr>
          <w:rFonts w:hint="eastAsia"/>
          <w:szCs w:val="21"/>
        </w:rPr>
        <w:t>须详细</w:t>
      </w:r>
      <w:r w:rsidRPr="00FA70BA">
        <w:rPr>
          <w:szCs w:val="21"/>
        </w:rPr>
        <w:t>列明公司</w:t>
      </w:r>
      <w:r w:rsidRPr="00FA70BA">
        <w:rPr>
          <w:rFonts w:hint="eastAsia"/>
          <w:szCs w:val="21"/>
        </w:rPr>
        <w:t>法定</w:t>
      </w:r>
      <w:r w:rsidRPr="00FA70BA">
        <w:rPr>
          <w:szCs w:val="21"/>
        </w:rPr>
        <w:t>代表人、股东信息和成员信息内容）</w:t>
      </w:r>
      <w:r w:rsidR="00F3340D" w:rsidRPr="00FA70BA">
        <w:rPr>
          <w:rFonts w:hint="eastAsia"/>
          <w:szCs w:val="21"/>
        </w:rPr>
        <w:t>。</w:t>
      </w:r>
    </w:p>
    <w:p w:rsidR="00F22D5D" w:rsidRPr="00FA70BA" w:rsidRDefault="007B75B3" w:rsidP="00FA70BA">
      <w:pPr>
        <w:widowControl/>
        <w:adjustRightInd w:val="0"/>
        <w:snapToGrid w:val="0"/>
        <w:spacing w:line="360" w:lineRule="auto"/>
        <w:ind w:firstLineChars="200" w:firstLine="422"/>
        <w:jc w:val="left"/>
        <w:rPr>
          <w:rFonts w:ascii="仿宋" w:eastAsia="仿宋" w:hAnsi="仿宋" w:cs="宋体"/>
          <w:color w:val="1A1A1A"/>
          <w:kern w:val="0"/>
          <w:szCs w:val="21"/>
        </w:rPr>
      </w:pPr>
      <w:r w:rsidRPr="00FA70BA">
        <w:rPr>
          <w:rFonts w:asciiTheme="minorEastAsia" w:hAnsiTheme="minorEastAsia" w:hint="eastAsia"/>
          <w:b/>
          <w:bCs/>
          <w:szCs w:val="21"/>
        </w:rPr>
        <w:t>★</w:t>
      </w:r>
      <w:r w:rsidRPr="00FA70BA">
        <w:rPr>
          <w:rFonts w:hint="eastAsia"/>
          <w:szCs w:val="21"/>
        </w:rPr>
        <w:t>2.</w:t>
      </w:r>
      <w:r w:rsidRPr="00FA70BA">
        <w:rPr>
          <w:rFonts w:hint="eastAsia"/>
          <w:szCs w:val="21"/>
        </w:rPr>
        <w:t>法人代表参加的询价的，提供法人代表身份证明及本人身份证复印件；非法人代表参加询价的，提供法人委托书</w:t>
      </w:r>
      <w:r w:rsidRPr="00FA70BA">
        <w:rPr>
          <w:rFonts w:hint="eastAsia"/>
          <w:szCs w:val="21"/>
        </w:rPr>
        <w:t>(</w:t>
      </w:r>
      <w:r w:rsidRPr="00FA70BA">
        <w:rPr>
          <w:rFonts w:hint="eastAsia"/>
          <w:szCs w:val="21"/>
        </w:rPr>
        <w:t>格式见附件一</w:t>
      </w:r>
      <w:r w:rsidRPr="00FA70BA">
        <w:rPr>
          <w:rFonts w:hint="eastAsia"/>
          <w:szCs w:val="21"/>
        </w:rPr>
        <w:t>)</w:t>
      </w:r>
      <w:r w:rsidRPr="00FA70BA">
        <w:rPr>
          <w:rFonts w:hint="eastAsia"/>
          <w:szCs w:val="21"/>
        </w:rPr>
        <w:t xml:space="preserve">、被委托人身份证复印件；　</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3.</w:t>
      </w:r>
      <w:r w:rsidRPr="00FA70BA">
        <w:rPr>
          <w:rFonts w:hint="eastAsia"/>
          <w:szCs w:val="21"/>
        </w:rPr>
        <w:t>报价承诺书</w:t>
      </w:r>
      <w:r w:rsidRPr="00FA70BA">
        <w:rPr>
          <w:rFonts w:hint="eastAsia"/>
          <w:szCs w:val="21"/>
        </w:rPr>
        <w:t>(</w:t>
      </w:r>
      <w:r w:rsidRPr="00FA70BA">
        <w:rPr>
          <w:rFonts w:hint="eastAsia"/>
          <w:szCs w:val="21"/>
        </w:rPr>
        <w:t>格式见附件二</w:t>
      </w:r>
      <w:r w:rsidRPr="00FA70BA">
        <w:rPr>
          <w:rFonts w:hint="eastAsia"/>
          <w:szCs w:val="21"/>
        </w:rPr>
        <w:t>)</w:t>
      </w:r>
      <w:r w:rsidRPr="00FA70BA">
        <w:rPr>
          <w:rFonts w:hint="eastAsia"/>
          <w:szCs w:val="21"/>
        </w:rPr>
        <w:t>；</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4.</w:t>
      </w:r>
      <w:r w:rsidRPr="00FA70BA">
        <w:rPr>
          <w:rFonts w:hint="eastAsia"/>
          <w:szCs w:val="21"/>
        </w:rPr>
        <w:t>质</w:t>
      </w:r>
      <w:proofErr w:type="gramStart"/>
      <w:r w:rsidRPr="00FA70BA">
        <w:rPr>
          <w:rFonts w:hint="eastAsia"/>
          <w:szCs w:val="21"/>
        </w:rPr>
        <w:t>保承诺</w:t>
      </w:r>
      <w:proofErr w:type="gramEnd"/>
      <w:r w:rsidRPr="00FA70BA">
        <w:rPr>
          <w:rFonts w:hint="eastAsia"/>
          <w:szCs w:val="21"/>
        </w:rPr>
        <w:t>书</w:t>
      </w:r>
      <w:r w:rsidRPr="00FA70BA">
        <w:rPr>
          <w:rFonts w:hint="eastAsia"/>
          <w:szCs w:val="21"/>
        </w:rPr>
        <w:t>(</w:t>
      </w:r>
      <w:r w:rsidRPr="00FA70BA">
        <w:rPr>
          <w:rFonts w:hint="eastAsia"/>
          <w:szCs w:val="21"/>
        </w:rPr>
        <w:t>格式见附件三</w:t>
      </w:r>
      <w:r w:rsidRPr="00FA70BA">
        <w:rPr>
          <w:rFonts w:hint="eastAsia"/>
          <w:szCs w:val="21"/>
        </w:rPr>
        <w:t>)</w:t>
      </w:r>
      <w:r w:rsidRPr="00FA70BA">
        <w:rPr>
          <w:rFonts w:hint="eastAsia"/>
          <w:szCs w:val="21"/>
        </w:rPr>
        <w:t>；</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5.</w:t>
      </w:r>
      <w:r w:rsidRPr="00FA70BA">
        <w:rPr>
          <w:rFonts w:hint="eastAsia"/>
          <w:szCs w:val="21"/>
        </w:rPr>
        <w:t>项目报价表</w:t>
      </w:r>
      <w:r w:rsidRPr="00FA70BA">
        <w:rPr>
          <w:rFonts w:hint="eastAsia"/>
          <w:szCs w:val="21"/>
        </w:rPr>
        <w:t>:</w:t>
      </w:r>
      <w:r w:rsidRPr="00FA70BA">
        <w:rPr>
          <w:rFonts w:hint="eastAsia"/>
          <w:szCs w:val="21"/>
        </w:rPr>
        <w:t>报价表须按提供的报价样表格式填写</w:t>
      </w:r>
      <w:r w:rsidRPr="00FA70BA">
        <w:rPr>
          <w:rFonts w:hint="eastAsia"/>
          <w:szCs w:val="21"/>
        </w:rPr>
        <w:t>(</w:t>
      </w:r>
      <w:r w:rsidRPr="00FA70BA">
        <w:rPr>
          <w:rFonts w:hint="eastAsia"/>
          <w:szCs w:val="21"/>
        </w:rPr>
        <w:t>格式见附件四</w:t>
      </w:r>
      <w:r w:rsidRPr="00FA70BA">
        <w:rPr>
          <w:rFonts w:hint="eastAsia"/>
          <w:szCs w:val="21"/>
        </w:rPr>
        <w:t>)</w:t>
      </w:r>
      <w:r w:rsidRPr="00FA70BA">
        <w:rPr>
          <w:rFonts w:hint="eastAsia"/>
          <w:szCs w:val="21"/>
        </w:rPr>
        <w:t>。如有其他情况需要说明的，可附页说明。</w:t>
      </w:r>
    </w:p>
    <w:p w:rsidR="00F22D5D" w:rsidRPr="00FA70BA" w:rsidRDefault="007B75B3" w:rsidP="00FA70BA">
      <w:pPr>
        <w:adjustRightInd w:val="0"/>
        <w:snapToGrid w:val="0"/>
        <w:spacing w:line="360" w:lineRule="auto"/>
        <w:ind w:firstLineChars="200" w:firstLine="422"/>
        <w:jc w:val="left"/>
        <w:rPr>
          <w:b/>
          <w:bCs/>
          <w:szCs w:val="21"/>
          <w:u w:val="single"/>
        </w:rPr>
      </w:pPr>
      <w:r w:rsidRPr="00FA70BA">
        <w:rPr>
          <w:rFonts w:hint="eastAsia"/>
          <w:b/>
          <w:bCs/>
          <w:szCs w:val="21"/>
          <w:u w:val="single"/>
        </w:rPr>
        <w:t>上述所有格式文件不得修改并且所有页面均须加盖单位公章，按顺序排列装订成册，否则视为无效报价。</w:t>
      </w:r>
    </w:p>
    <w:p w:rsidR="00F22D5D" w:rsidRPr="00FA70BA" w:rsidRDefault="007B75B3" w:rsidP="00FA70BA">
      <w:pPr>
        <w:adjustRightInd w:val="0"/>
        <w:snapToGrid w:val="0"/>
        <w:spacing w:line="360" w:lineRule="auto"/>
        <w:jc w:val="left"/>
        <w:rPr>
          <w:b/>
          <w:bCs/>
          <w:szCs w:val="21"/>
        </w:rPr>
      </w:pPr>
      <w:r w:rsidRPr="00FA70BA">
        <w:rPr>
          <w:rFonts w:asciiTheme="minorEastAsia" w:hAnsiTheme="minorEastAsia" w:hint="eastAsia"/>
          <w:b/>
          <w:bCs/>
          <w:szCs w:val="21"/>
        </w:rPr>
        <w:t>★</w:t>
      </w:r>
      <w:r w:rsidRPr="00FA70BA">
        <w:rPr>
          <w:rFonts w:hint="eastAsia"/>
          <w:b/>
          <w:bCs/>
          <w:szCs w:val="21"/>
        </w:rPr>
        <w:t>八、报价文件提交</w:t>
      </w:r>
    </w:p>
    <w:p w:rsidR="00F22D5D" w:rsidRPr="00FA70BA" w:rsidRDefault="005B3C4A" w:rsidP="00FA70BA">
      <w:pPr>
        <w:pStyle w:val="a7"/>
        <w:widowControl/>
        <w:adjustRightInd w:val="0"/>
        <w:snapToGrid w:val="0"/>
        <w:spacing w:line="360" w:lineRule="auto"/>
        <w:ind w:firstLine="480"/>
        <w:rPr>
          <w:sz w:val="21"/>
          <w:szCs w:val="21"/>
        </w:rPr>
      </w:pPr>
      <w:hyperlink r:id="rId9" w:history="1">
        <w:r w:rsidR="007B75B3" w:rsidRPr="00FA70BA">
          <w:rPr>
            <w:rFonts w:cstheme="minorBidi" w:hint="eastAsia"/>
            <w:kern w:val="2"/>
            <w:sz w:val="21"/>
            <w:szCs w:val="21"/>
          </w:rPr>
          <w:t>报价文件材料必须以完整密封形式并加盖公司公章（封面写明项目询价编号、项目名称、密封处盖章），于</w:t>
        </w:r>
        <w:r w:rsidR="007B75B3" w:rsidRPr="00FA70BA">
          <w:rPr>
            <w:rFonts w:cstheme="minorBidi" w:hint="eastAsia"/>
            <w:b/>
            <w:bCs/>
            <w:kern w:val="2"/>
            <w:sz w:val="21"/>
            <w:szCs w:val="21"/>
            <w:u w:val="single"/>
          </w:rPr>
          <w:t>2</w:t>
        </w:r>
        <w:r w:rsidR="007B75B3" w:rsidRPr="00FA70BA">
          <w:rPr>
            <w:rFonts w:hint="eastAsia"/>
            <w:b/>
            <w:bCs/>
            <w:sz w:val="21"/>
            <w:szCs w:val="21"/>
            <w:u w:val="single"/>
          </w:rPr>
          <w:t>02</w:t>
        </w:r>
        <w:r w:rsidR="00F3340D" w:rsidRPr="00FA70BA">
          <w:rPr>
            <w:b/>
            <w:bCs/>
            <w:sz w:val="21"/>
            <w:szCs w:val="21"/>
            <w:u w:val="single"/>
          </w:rPr>
          <w:t>1</w:t>
        </w:r>
        <w:r w:rsidR="007B75B3" w:rsidRPr="00FA70BA">
          <w:rPr>
            <w:rFonts w:hint="eastAsia"/>
            <w:b/>
            <w:bCs/>
            <w:sz w:val="21"/>
            <w:szCs w:val="21"/>
            <w:u w:val="single"/>
          </w:rPr>
          <w:t>年</w:t>
        </w:r>
        <w:r w:rsidR="000A503D">
          <w:rPr>
            <w:rFonts w:hint="eastAsia"/>
            <w:b/>
            <w:bCs/>
            <w:sz w:val="21"/>
            <w:szCs w:val="21"/>
            <w:u w:val="single"/>
          </w:rPr>
          <w:t>5</w:t>
        </w:r>
        <w:r w:rsidR="007B75B3" w:rsidRPr="00FA70BA">
          <w:rPr>
            <w:rFonts w:hint="eastAsia"/>
            <w:b/>
            <w:bCs/>
            <w:sz w:val="21"/>
            <w:szCs w:val="21"/>
            <w:u w:val="single"/>
          </w:rPr>
          <w:t>月</w:t>
        </w:r>
        <w:r w:rsidR="003C7DF6">
          <w:rPr>
            <w:rFonts w:hint="eastAsia"/>
            <w:b/>
            <w:bCs/>
            <w:sz w:val="21"/>
            <w:szCs w:val="21"/>
            <w:u w:val="single"/>
          </w:rPr>
          <w:t>2</w:t>
        </w:r>
        <w:r w:rsidR="00133BE9">
          <w:rPr>
            <w:rFonts w:hint="eastAsia"/>
            <w:b/>
            <w:bCs/>
            <w:sz w:val="21"/>
            <w:szCs w:val="21"/>
            <w:u w:val="single"/>
          </w:rPr>
          <w:t>3</w:t>
        </w:r>
        <w:r w:rsidR="007B75B3" w:rsidRPr="00FA70BA">
          <w:rPr>
            <w:rFonts w:hint="eastAsia"/>
            <w:b/>
            <w:bCs/>
            <w:sz w:val="21"/>
            <w:szCs w:val="21"/>
            <w:u w:val="single"/>
          </w:rPr>
          <w:t>日下午</w:t>
        </w:r>
        <w:r w:rsidR="007B75B3" w:rsidRPr="00FA70BA">
          <w:rPr>
            <w:rFonts w:hint="eastAsia"/>
            <w:b/>
            <w:bCs/>
            <w:sz w:val="21"/>
            <w:szCs w:val="21"/>
            <w:u w:val="single"/>
          </w:rPr>
          <w:t>4</w:t>
        </w:r>
        <w:r w:rsidR="007B75B3" w:rsidRPr="00FA70BA">
          <w:rPr>
            <w:rFonts w:hint="eastAsia"/>
            <w:b/>
            <w:bCs/>
            <w:sz w:val="21"/>
            <w:szCs w:val="21"/>
            <w:u w:val="single"/>
          </w:rPr>
          <w:t>时前到深圳信息职业技术学院</w:t>
        </w:r>
        <w:r w:rsidR="00487E97" w:rsidRPr="00FA70BA">
          <w:rPr>
            <w:rFonts w:hint="eastAsia"/>
            <w:b/>
            <w:bCs/>
            <w:sz w:val="21"/>
            <w:szCs w:val="21"/>
            <w:u w:val="single"/>
          </w:rPr>
          <w:t>北门</w:t>
        </w:r>
        <w:r w:rsidR="007B75B3" w:rsidRPr="00FA70BA">
          <w:rPr>
            <w:rFonts w:hint="eastAsia"/>
            <w:b/>
            <w:bCs/>
            <w:sz w:val="21"/>
            <w:szCs w:val="21"/>
            <w:u w:val="single"/>
          </w:rPr>
          <w:t>进行递交</w:t>
        </w:r>
        <w:r w:rsidR="00D370FD">
          <w:rPr>
            <w:rFonts w:hint="eastAsia"/>
            <w:b/>
            <w:bCs/>
            <w:sz w:val="21"/>
            <w:szCs w:val="21"/>
            <w:u w:val="single"/>
          </w:rPr>
          <w:t>（联系人：王老师，</w:t>
        </w:r>
        <w:r w:rsidR="00D370FD">
          <w:rPr>
            <w:rFonts w:hint="eastAsia"/>
            <w:b/>
            <w:bCs/>
            <w:sz w:val="21"/>
            <w:szCs w:val="21"/>
            <w:u w:val="single"/>
          </w:rPr>
          <w:t>89226800</w:t>
        </w:r>
        <w:r w:rsidR="00D370FD">
          <w:rPr>
            <w:rFonts w:hint="eastAsia"/>
            <w:b/>
            <w:bCs/>
            <w:sz w:val="21"/>
            <w:szCs w:val="21"/>
            <w:u w:val="single"/>
          </w:rPr>
          <w:t>）</w:t>
        </w:r>
        <w:r w:rsidR="007B75B3" w:rsidRPr="00FA70BA">
          <w:rPr>
            <w:rFonts w:hint="eastAsia"/>
            <w:b/>
            <w:bCs/>
            <w:sz w:val="21"/>
            <w:szCs w:val="21"/>
            <w:u w:val="single"/>
          </w:rPr>
          <w:t>，</w:t>
        </w:r>
        <w:r w:rsidR="007B75B3" w:rsidRPr="00D370FD">
          <w:rPr>
            <w:rFonts w:hint="eastAsia"/>
            <w:b/>
            <w:sz w:val="21"/>
            <w:szCs w:val="21"/>
            <w:u w:val="single"/>
          </w:rPr>
          <w:t>逾时则不予受理。</w:t>
        </w:r>
      </w:hyperlink>
      <w:r w:rsidR="007B75B3" w:rsidRPr="00FA70BA">
        <w:rPr>
          <w:rFonts w:hint="eastAsia"/>
          <w:sz w:val="21"/>
          <w:szCs w:val="21"/>
        </w:rPr>
        <w:t>学校将组织采购小组工作人员进行评议，评议结果将进行学</w:t>
      </w:r>
      <w:proofErr w:type="gramStart"/>
      <w:r w:rsidR="007B75B3" w:rsidRPr="00FA70BA">
        <w:rPr>
          <w:rFonts w:hint="eastAsia"/>
          <w:sz w:val="21"/>
          <w:szCs w:val="21"/>
        </w:rPr>
        <w:t>校官网</w:t>
      </w:r>
      <w:proofErr w:type="gramEnd"/>
      <w:r w:rsidR="007B75B3" w:rsidRPr="00FA70BA">
        <w:rPr>
          <w:rFonts w:hint="eastAsia"/>
          <w:sz w:val="21"/>
          <w:szCs w:val="21"/>
        </w:rPr>
        <w:t>公示</w:t>
      </w:r>
      <w:r w:rsidR="007B75B3" w:rsidRPr="00FA70BA">
        <w:rPr>
          <w:rFonts w:hint="eastAsia"/>
          <w:sz w:val="21"/>
          <w:szCs w:val="21"/>
          <w:u w:val="single"/>
        </w:rPr>
        <w:t>3</w:t>
      </w:r>
      <w:r w:rsidR="007B75B3" w:rsidRPr="00FA70BA">
        <w:rPr>
          <w:rFonts w:hint="eastAsia"/>
          <w:sz w:val="21"/>
          <w:szCs w:val="21"/>
        </w:rPr>
        <w:t>天。公示结果无异后，供应商开始按报价文件履行货物供货等工作。供应商提交的报价文件具有与合同同等法律效力。</w:t>
      </w:r>
    </w:p>
    <w:p w:rsidR="00F22D5D" w:rsidRPr="00FA70BA" w:rsidRDefault="00F22D5D" w:rsidP="00FA70BA">
      <w:pPr>
        <w:widowControl/>
        <w:shd w:val="clear" w:color="auto" w:fill="FFFFFF"/>
        <w:adjustRightInd w:val="0"/>
        <w:snapToGrid w:val="0"/>
        <w:spacing w:line="360" w:lineRule="auto"/>
        <w:ind w:firstLineChars="1700" w:firstLine="3570"/>
        <w:jc w:val="left"/>
        <w:rPr>
          <w:szCs w:val="21"/>
        </w:rPr>
      </w:pPr>
    </w:p>
    <w:p w:rsidR="00F22D5D" w:rsidRPr="00FA70BA" w:rsidRDefault="00F22D5D" w:rsidP="00FA70BA">
      <w:pPr>
        <w:widowControl/>
        <w:shd w:val="clear" w:color="auto" w:fill="FFFFFF"/>
        <w:adjustRightInd w:val="0"/>
        <w:snapToGrid w:val="0"/>
        <w:spacing w:line="360" w:lineRule="auto"/>
        <w:ind w:firstLineChars="1700" w:firstLine="3570"/>
        <w:jc w:val="left"/>
        <w:rPr>
          <w:szCs w:val="21"/>
        </w:rPr>
      </w:pPr>
    </w:p>
    <w:p w:rsidR="00F22D5D" w:rsidRPr="00FA70BA" w:rsidRDefault="00FA70BA" w:rsidP="00FA70BA">
      <w:pPr>
        <w:widowControl/>
        <w:shd w:val="clear" w:color="auto" w:fill="FFFFFF"/>
        <w:adjustRightInd w:val="0"/>
        <w:snapToGrid w:val="0"/>
        <w:spacing w:line="360" w:lineRule="auto"/>
        <w:ind w:firstLineChars="1700" w:firstLine="3570"/>
        <w:jc w:val="left"/>
        <w:rPr>
          <w:szCs w:val="21"/>
        </w:rPr>
      </w:pPr>
      <w:r>
        <w:rPr>
          <w:rFonts w:hint="eastAsia"/>
          <w:szCs w:val="21"/>
        </w:rPr>
        <w:t xml:space="preserve">              </w:t>
      </w:r>
      <w:r w:rsidR="007B75B3" w:rsidRPr="00FA70BA">
        <w:rPr>
          <w:rFonts w:hint="eastAsia"/>
          <w:szCs w:val="21"/>
        </w:rPr>
        <w:t>深圳信息职业技术学院</w:t>
      </w:r>
    </w:p>
    <w:p w:rsidR="00FA70BA" w:rsidRDefault="007B75B3" w:rsidP="00FA70BA">
      <w:pPr>
        <w:widowControl/>
        <w:shd w:val="clear" w:color="auto" w:fill="FFFFFF"/>
        <w:adjustRightInd w:val="0"/>
        <w:snapToGrid w:val="0"/>
        <w:spacing w:line="360" w:lineRule="auto"/>
        <w:jc w:val="left"/>
        <w:rPr>
          <w:szCs w:val="21"/>
        </w:rPr>
      </w:pPr>
      <w:r w:rsidRPr="00FA70BA">
        <w:rPr>
          <w:rFonts w:hint="eastAsia"/>
          <w:szCs w:val="21"/>
        </w:rPr>
        <w:t xml:space="preserve">                                      </w:t>
      </w:r>
      <w:r w:rsidR="00FA70BA">
        <w:rPr>
          <w:rFonts w:hint="eastAsia"/>
          <w:szCs w:val="21"/>
        </w:rPr>
        <w:t xml:space="preserve">             </w:t>
      </w:r>
      <w:r w:rsidRPr="00FA70BA">
        <w:rPr>
          <w:rFonts w:hint="eastAsia"/>
          <w:szCs w:val="21"/>
        </w:rPr>
        <w:t>202</w:t>
      </w:r>
      <w:r w:rsidR="00F3340D" w:rsidRPr="00FA70BA">
        <w:rPr>
          <w:szCs w:val="21"/>
        </w:rPr>
        <w:t>1</w:t>
      </w:r>
      <w:r w:rsidRPr="00FA70BA">
        <w:rPr>
          <w:rFonts w:hint="eastAsia"/>
          <w:szCs w:val="21"/>
        </w:rPr>
        <w:t>年</w:t>
      </w:r>
      <w:r w:rsidR="000A503D">
        <w:rPr>
          <w:rFonts w:hint="eastAsia"/>
          <w:szCs w:val="21"/>
        </w:rPr>
        <w:t>5</w:t>
      </w:r>
      <w:r w:rsidRPr="00FA70BA">
        <w:rPr>
          <w:rFonts w:hint="eastAsia"/>
          <w:szCs w:val="21"/>
        </w:rPr>
        <w:t>月</w:t>
      </w:r>
      <w:r w:rsidR="000A503D">
        <w:rPr>
          <w:rFonts w:hint="eastAsia"/>
          <w:szCs w:val="21"/>
        </w:rPr>
        <w:t>1</w:t>
      </w:r>
      <w:r w:rsidR="003C7DF6">
        <w:rPr>
          <w:rFonts w:hint="eastAsia"/>
          <w:szCs w:val="21"/>
        </w:rPr>
        <w:t>7</w:t>
      </w:r>
      <w:r w:rsidRPr="00FA70BA">
        <w:rPr>
          <w:rFonts w:hint="eastAsia"/>
          <w:szCs w:val="21"/>
        </w:rPr>
        <w:t>日</w:t>
      </w:r>
    </w:p>
    <w:p w:rsidR="00FA70BA" w:rsidRDefault="00FA70BA" w:rsidP="00FA70BA">
      <w:pPr>
        <w:widowControl/>
        <w:shd w:val="clear" w:color="auto" w:fill="FFFFFF"/>
        <w:adjustRightInd w:val="0"/>
        <w:snapToGrid w:val="0"/>
        <w:spacing w:line="360" w:lineRule="auto"/>
        <w:jc w:val="left"/>
        <w:rPr>
          <w:szCs w:val="21"/>
        </w:rPr>
      </w:pPr>
    </w:p>
    <w:p w:rsidR="00FA70BA" w:rsidRDefault="00FA70BA"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3C7DF6" w:rsidRDefault="003C7DF6" w:rsidP="00FA70BA">
      <w:pPr>
        <w:widowControl/>
        <w:shd w:val="clear" w:color="auto" w:fill="FFFFFF"/>
        <w:adjustRightInd w:val="0"/>
        <w:snapToGrid w:val="0"/>
        <w:spacing w:line="360" w:lineRule="auto"/>
        <w:jc w:val="left"/>
        <w:rPr>
          <w:szCs w:val="21"/>
        </w:rPr>
      </w:pPr>
    </w:p>
    <w:p w:rsidR="00FA70BA" w:rsidRPr="00FA70BA" w:rsidRDefault="00FA70BA" w:rsidP="00FA70BA">
      <w:pPr>
        <w:widowControl/>
        <w:shd w:val="clear" w:color="auto" w:fill="FFFFFF"/>
        <w:adjustRightInd w:val="0"/>
        <w:snapToGrid w:val="0"/>
        <w:spacing w:line="360" w:lineRule="auto"/>
        <w:jc w:val="left"/>
        <w:rPr>
          <w:szCs w:val="21"/>
        </w:rPr>
      </w:pPr>
    </w:p>
    <w:p w:rsidR="00F22D5D" w:rsidRDefault="007B75B3">
      <w:pPr>
        <w:widowControl/>
        <w:shd w:val="clear" w:color="auto" w:fill="FFFFFF"/>
        <w:spacing w:line="390" w:lineRule="atLeast"/>
        <w:jc w:val="left"/>
        <w:rPr>
          <w:sz w:val="28"/>
          <w:szCs w:val="28"/>
        </w:rPr>
      </w:pPr>
      <w:r>
        <w:rPr>
          <w:rFonts w:hint="eastAsia"/>
          <w:sz w:val="28"/>
          <w:szCs w:val="28"/>
        </w:rPr>
        <w:lastRenderedPageBreak/>
        <w:t>附件一</w:t>
      </w:r>
    </w:p>
    <w:p w:rsidR="00F22D5D" w:rsidRDefault="007B75B3">
      <w:pPr>
        <w:pStyle w:val="2"/>
        <w:numPr>
          <w:ilvl w:val="0"/>
          <w:numId w:val="0"/>
        </w:numPr>
        <w:spacing w:line="400" w:lineRule="exact"/>
        <w:jc w:val="center"/>
        <w:rPr>
          <w:rFonts w:asciiTheme="minorHAnsi" w:eastAsiaTheme="minorEastAsia" w:hAnsiTheme="minorHAnsi"/>
          <w:kern w:val="2"/>
          <w:sz w:val="44"/>
          <w:szCs w:val="44"/>
        </w:rPr>
      </w:pPr>
      <w:r>
        <w:rPr>
          <w:rFonts w:asciiTheme="minorHAnsi" w:eastAsiaTheme="minorEastAsia" w:hAnsiTheme="minorHAnsi" w:hint="eastAsia"/>
          <w:kern w:val="2"/>
          <w:sz w:val="44"/>
          <w:szCs w:val="44"/>
        </w:rPr>
        <w:t>授权委托书</w:t>
      </w:r>
    </w:p>
    <w:p w:rsidR="00F22D5D" w:rsidRDefault="00F22D5D">
      <w:pPr>
        <w:spacing w:line="400" w:lineRule="exact"/>
        <w:ind w:firstLineChars="200" w:firstLine="420"/>
      </w:pPr>
    </w:p>
    <w:p w:rsidR="00F22D5D" w:rsidRPr="00FA70BA" w:rsidRDefault="007B75B3">
      <w:pPr>
        <w:widowControl/>
        <w:shd w:val="clear" w:color="auto" w:fill="FFFFFF"/>
        <w:spacing w:line="390" w:lineRule="atLeast"/>
        <w:jc w:val="left"/>
        <w:rPr>
          <w:szCs w:val="21"/>
        </w:rPr>
      </w:pPr>
      <w:r w:rsidRPr="00FA70BA">
        <w:rPr>
          <w:rFonts w:hint="eastAsia"/>
          <w:szCs w:val="21"/>
        </w:rPr>
        <w:t>深圳信息职业技术学院：</w:t>
      </w:r>
    </w:p>
    <w:p w:rsidR="00F22D5D" w:rsidRPr="00FA70BA" w:rsidRDefault="007B75B3">
      <w:pPr>
        <w:widowControl/>
        <w:shd w:val="clear" w:color="auto" w:fill="FFFFFF"/>
        <w:spacing w:line="390" w:lineRule="atLeast"/>
        <w:ind w:firstLineChars="200" w:firstLine="420"/>
        <w:jc w:val="left"/>
        <w:rPr>
          <w:szCs w:val="21"/>
        </w:rPr>
      </w:pPr>
      <w:r w:rsidRPr="00FA70BA">
        <w:rPr>
          <w:rFonts w:hint="eastAsia"/>
          <w:szCs w:val="21"/>
        </w:rPr>
        <w:t>本人（姓名）系（报价单位全称）的法定代表人（单位负责人），现委托（姓名）为我方代理人，参加深圳信息职业技术学院</w:t>
      </w:r>
      <w:r w:rsidR="000A503D">
        <w:rPr>
          <w:rFonts w:hint="eastAsia"/>
          <w:szCs w:val="21"/>
          <w:u w:val="single"/>
        </w:rPr>
        <w:t>视频监控维修更换</w:t>
      </w:r>
      <w:r w:rsidRPr="00FA70BA">
        <w:rPr>
          <w:rFonts w:hint="eastAsia"/>
          <w:szCs w:val="21"/>
          <w:u w:val="single"/>
        </w:rPr>
        <w:t>项目</w:t>
      </w:r>
      <w:r w:rsidRPr="00FA70BA">
        <w:rPr>
          <w:rFonts w:hint="eastAsia"/>
          <w:szCs w:val="21"/>
        </w:rPr>
        <w:t>（询价编号：</w:t>
      </w:r>
      <w:r w:rsidRPr="00FA70BA">
        <w:rPr>
          <w:rFonts w:hint="eastAsia"/>
          <w:szCs w:val="21"/>
        </w:rPr>
        <w:t>XJCG202</w:t>
      </w:r>
      <w:r w:rsidR="00F3340D" w:rsidRPr="00FA70BA">
        <w:rPr>
          <w:szCs w:val="21"/>
        </w:rPr>
        <w:t>1</w:t>
      </w:r>
      <w:r w:rsidRPr="00FA70BA">
        <w:rPr>
          <w:rFonts w:hint="eastAsia"/>
          <w:szCs w:val="21"/>
        </w:rPr>
        <w:t>00</w:t>
      </w:r>
      <w:r w:rsidR="00985935">
        <w:rPr>
          <w:rFonts w:hint="eastAsia"/>
          <w:szCs w:val="21"/>
        </w:rPr>
        <w:t>6</w:t>
      </w:r>
      <w:r w:rsidRPr="00FA70BA">
        <w:rPr>
          <w:rFonts w:hint="eastAsia"/>
          <w:szCs w:val="21"/>
        </w:rPr>
        <w:t>）询价的有关活动。代理人根据授权，以我方名义签署、澄清确认、递交、撤回、修改报价文件和处理有关事宜，负责提供与签署确认一切文书资料，以及向贵方递交的任何补充承诺，以本公司名义处理一切与之有关的事务。其法律后果由我方承担。</w:t>
      </w:r>
    </w:p>
    <w:p w:rsidR="00F22D5D" w:rsidRPr="00FA70BA" w:rsidRDefault="007B75B3">
      <w:pPr>
        <w:widowControl/>
        <w:shd w:val="clear" w:color="auto" w:fill="FFFFFF"/>
        <w:spacing w:line="390" w:lineRule="atLeast"/>
        <w:jc w:val="left"/>
        <w:rPr>
          <w:szCs w:val="21"/>
        </w:rPr>
      </w:pPr>
      <w:r w:rsidRPr="00FA70BA">
        <w:rPr>
          <w:rFonts w:hint="eastAsia"/>
          <w:szCs w:val="21"/>
        </w:rPr>
        <w:t>委托期限：与询价有效期相同。</w:t>
      </w:r>
    </w:p>
    <w:p w:rsidR="00F22D5D" w:rsidRPr="00FA70BA" w:rsidRDefault="007B75B3">
      <w:pPr>
        <w:widowControl/>
        <w:shd w:val="clear" w:color="auto" w:fill="FFFFFF"/>
        <w:spacing w:line="390" w:lineRule="atLeast"/>
        <w:jc w:val="left"/>
        <w:rPr>
          <w:szCs w:val="21"/>
        </w:rPr>
      </w:pPr>
      <w:r w:rsidRPr="00FA70BA">
        <w:rPr>
          <w:rFonts w:hint="eastAsia"/>
          <w:szCs w:val="21"/>
        </w:rPr>
        <w:t>代理人无转委托权。</w:t>
      </w:r>
    </w:p>
    <w:p w:rsidR="00FA70BA" w:rsidRDefault="00FA70BA">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附：委托代理人身份证复印件</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报价单位名称：（单位公章）</w:t>
      </w:r>
    </w:p>
    <w:p w:rsidR="00F22D5D" w:rsidRPr="00FA70BA" w:rsidRDefault="007B75B3">
      <w:pPr>
        <w:widowControl/>
        <w:shd w:val="clear" w:color="auto" w:fill="FFFFFF"/>
        <w:spacing w:line="390" w:lineRule="atLeast"/>
        <w:jc w:val="left"/>
        <w:rPr>
          <w:szCs w:val="21"/>
        </w:rPr>
      </w:pPr>
      <w:r w:rsidRPr="00FA70BA">
        <w:rPr>
          <w:rFonts w:hint="eastAsia"/>
          <w:szCs w:val="21"/>
        </w:rPr>
        <w:t>法定代表人（单位负责人）：（签字）</w:t>
      </w:r>
    </w:p>
    <w:p w:rsidR="00F22D5D" w:rsidRPr="00FA70BA" w:rsidRDefault="007B75B3">
      <w:pPr>
        <w:widowControl/>
        <w:shd w:val="clear" w:color="auto" w:fill="FFFFFF"/>
        <w:spacing w:line="390" w:lineRule="atLeast"/>
        <w:jc w:val="left"/>
        <w:rPr>
          <w:szCs w:val="21"/>
        </w:rPr>
      </w:pPr>
      <w:r w:rsidRPr="00FA70BA">
        <w:rPr>
          <w:rFonts w:hint="eastAsia"/>
          <w:szCs w:val="21"/>
        </w:rPr>
        <w:t>法定代表人（单位负责人）身份证号码：</w:t>
      </w:r>
    </w:p>
    <w:p w:rsidR="00F22D5D" w:rsidRPr="00FA70BA" w:rsidRDefault="007B75B3">
      <w:pPr>
        <w:widowControl/>
        <w:shd w:val="clear" w:color="auto" w:fill="FFFFFF"/>
        <w:spacing w:line="390" w:lineRule="atLeast"/>
        <w:jc w:val="left"/>
        <w:rPr>
          <w:szCs w:val="21"/>
        </w:rPr>
      </w:pPr>
      <w:r w:rsidRPr="00FA70BA">
        <w:rPr>
          <w:rFonts w:hint="eastAsia"/>
          <w:szCs w:val="21"/>
        </w:rPr>
        <w:t>委托代理人：（签字）</w:t>
      </w:r>
    </w:p>
    <w:p w:rsidR="00F22D5D" w:rsidRPr="00FA70BA" w:rsidRDefault="007B75B3">
      <w:pPr>
        <w:widowControl/>
        <w:shd w:val="clear" w:color="auto" w:fill="FFFFFF"/>
        <w:spacing w:line="390" w:lineRule="atLeast"/>
        <w:jc w:val="left"/>
        <w:rPr>
          <w:szCs w:val="21"/>
        </w:rPr>
      </w:pPr>
      <w:r w:rsidRPr="00FA70BA">
        <w:rPr>
          <w:rFonts w:hint="eastAsia"/>
          <w:szCs w:val="21"/>
        </w:rPr>
        <w:t>委托代理人身份证号码：</w:t>
      </w:r>
    </w:p>
    <w:p w:rsidR="00FA70BA" w:rsidRDefault="00FA70BA" w:rsidP="005603B8">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ind w:firstLineChars="1700" w:firstLine="3570"/>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F22D5D" w:rsidRDefault="00F22D5D">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22D5D" w:rsidRDefault="007B75B3">
      <w:pPr>
        <w:widowControl/>
        <w:shd w:val="clear" w:color="auto" w:fill="FFFFFF"/>
        <w:spacing w:line="390" w:lineRule="atLeast"/>
        <w:jc w:val="left"/>
        <w:rPr>
          <w:sz w:val="28"/>
          <w:szCs w:val="28"/>
        </w:rPr>
      </w:pPr>
      <w:r>
        <w:rPr>
          <w:rFonts w:hint="eastAsia"/>
          <w:sz w:val="28"/>
          <w:szCs w:val="28"/>
        </w:rPr>
        <w:t>附件二</w:t>
      </w:r>
    </w:p>
    <w:p w:rsidR="00F22D5D" w:rsidRDefault="007B75B3">
      <w:pPr>
        <w:widowControl/>
        <w:shd w:val="clear" w:color="auto" w:fill="FFFFFF"/>
        <w:spacing w:line="390" w:lineRule="atLeast"/>
        <w:jc w:val="center"/>
        <w:rPr>
          <w:b/>
          <w:sz w:val="44"/>
          <w:szCs w:val="44"/>
        </w:rPr>
      </w:pPr>
      <w:r>
        <w:rPr>
          <w:rFonts w:hint="eastAsia"/>
          <w:b/>
          <w:sz w:val="44"/>
          <w:szCs w:val="44"/>
        </w:rPr>
        <w:t>报价承诺书</w:t>
      </w:r>
    </w:p>
    <w:p w:rsidR="00F22D5D" w:rsidRPr="00FA70BA" w:rsidRDefault="007B75B3">
      <w:pPr>
        <w:widowControl/>
        <w:shd w:val="clear" w:color="auto" w:fill="FFFFFF"/>
        <w:spacing w:line="390" w:lineRule="atLeast"/>
        <w:jc w:val="left"/>
        <w:rPr>
          <w:szCs w:val="21"/>
        </w:rPr>
      </w:pPr>
      <w:r w:rsidRPr="00FA70BA">
        <w:rPr>
          <w:rFonts w:hint="eastAsia"/>
          <w:szCs w:val="21"/>
        </w:rPr>
        <w:t>深圳信息职业技术学院：</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w:t>
      </w:r>
      <w:r w:rsidRPr="00FA70BA">
        <w:rPr>
          <w:rFonts w:hint="eastAsia"/>
          <w:szCs w:val="21"/>
          <w:u w:val="single"/>
        </w:rPr>
        <w:t>报价单位全称</w:t>
      </w:r>
      <w:r w:rsidRPr="00FA70BA">
        <w:rPr>
          <w:rFonts w:hint="eastAsia"/>
          <w:szCs w:val="21"/>
        </w:rPr>
        <w:t>)</w:t>
      </w:r>
      <w:r w:rsidRPr="00FA70BA">
        <w:rPr>
          <w:rFonts w:hint="eastAsia"/>
          <w:szCs w:val="21"/>
        </w:rPr>
        <w:t>授权</w:t>
      </w:r>
      <w:r w:rsidRPr="00FA70BA">
        <w:rPr>
          <w:rFonts w:hint="eastAsia"/>
          <w:szCs w:val="21"/>
        </w:rPr>
        <w:t>(</w:t>
      </w:r>
      <w:r w:rsidRPr="00FA70BA">
        <w:rPr>
          <w:rFonts w:hint="eastAsia"/>
          <w:szCs w:val="21"/>
          <w:u w:val="single"/>
        </w:rPr>
        <w:t>姓名</w:t>
      </w:r>
      <w:r w:rsidRPr="00FA70BA">
        <w:rPr>
          <w:rFonts w:hint="eastAsia"/>
          <w:szCs w:val="21"/>
        </w:rPr>
        <w:t>)(</w:t>
      </w:r>
      <w:r w:rsidRPr="00FA70BA">
        <w:rPr>
          <w:rFonts w:hint="eastAsia"/>
          <w:szCs w:val="21"/>
          <w:u w:val="single"/>
        </w:rPr>
        <w:t>职务</w:t>
      </w:r>
      <w:r w:rsidRPr="00FA70BA">
        <w:rPr>
          <w:rFonts w:hint="eastAsia"/>
          <w:szCs w:val="21"/>
        </w:rPr>
        <w:t>)</w:t>
      </w:r>
      <w:r w:rsidRPr="00FA70BA">
        <w:rPr>
          <w:rFonts w:hint="eastAsia"/>
          <w:szCs w:val="21"/>
        </w:rPr>
        <w:t>为全权代表，参加深圳信息职业技术学院</w:t>
      </w:r>
      <w:r w:rsidR="000A503D">
        <w:rPr>
          <w:rFonts w:hint="eastAsia"/>
          <w:szCs w:val="21"/>
          <w:u w:val="single"/>
        </w:rPr>
        <w:t>视频监控设备维修更换</w:t>
      </w:r>
      <w:r w:rsidR="00FA70BA" w:rsidRPr="00FA70BA">
        <w:rPr>
          <w:rFonts w:hint="eastAsia"/>
          <w:szCs w:val="21"/>
          <w:u w:val="single"/>
        </w:rPr>
        <w:t>项目</w:t>
      </w:r>
      <w:r w:rsidRPr="00FA70BA">
        <w:rPr>
          <w:rFonts w:hint="eastAsia"/>
          <w:szCs w:val="21"/>
        </w:rPr>
        <w:t>（询价编号：</w:t>
      </w:r>
      <w:r w:rsidRPr="00FA70BA">
        <w:rPr>
          <w:rFonts w:hint="eastAsia"/>
          <w:szCs w:val="21"/>
        </w:rPr>
        <w:t>XJCG202</w:t>
      </w:r>
      <w:r w:rsidR="00F3340D" w:rsidRPr="00FA70BA">
        <w:rPr>
          <w:szCs w:val="21"/>
        </w:rPr>
        <w:t>1</w:t>
      </w:r>
      <w:r w:rsidRPr="00FA70BA">
        <w:rPr>
          <w:rFonts w:hint="eastAsia"/>
          <w:szCs w:val="21"/>
        </w:rPr>
        <w:t>00</w:t>
      </w:r>
      <w:r w:rsidR="00985935">
        <w:rPr>
          <w:rFonts w:hint="eastAsia"/>
          <w:szCs w:val="21"/>
        </w:rPr>
        <w:t>6</w:t>
      </w:r>
      <w:r w:rsidRPr="00FA70BA">
        <w:rPr>
          <w:rFonts w:hint="eastAsia"/>
          <w:szCs w:val="21"/>
        </w:rPr>
        <w:t>）询价的有关活动，并宣布同意如下：</w:t>
      </w:r>
    </w:p>
    <w:p w:rsidR="00F22D5D" w:rsidRPr="00FA70BA" w:rsidRDefault="007B75B3">
      <w:pPr>
        <w:widowControl/>
        <w:shd w:val="clear" w:color="auto" w:fill="FFFFFF"/>
        <w:spacing w:line="390" w:lineRule="atLeast"/>
        <w:jc w:val="left"/>
        <w:rPr>
          <w:szCs w:val="21"/>
        </w:rPr>
      </w:pPr>
      <w:r w:rsidRPr="00FA70BA">
        <w:rPr>
          <w:rFonts w:hint="eastAsia"/>
          <w:szCs w:val="21"/>
        </w:rPr>
        <w:lastRenderedPageBreak/>
        <w:t xml:space="preserve">      1.</w:t>
      </w:r>
      <w:r w:rsidRPr="00FA70BA">
        <w:rPr>
          <w:rFonts w:hint="eastAsia"/>
          <w:szCs w:val="21"/>
        </w:rPr>
        <w:t>我方愿意按询价文件的全部商务及技术要求进行报价</w:t>
      </w:r>
      <w:r w:rsidRPr="00FA70BA">
        <w:rPr>
          <w:rFonts w:hint="eastAsia"/>
          <w:szCs w:val="21"/>
        </w:rPr>
        <w:t>(</w:t>
      </w:r>
      <w:r w:rsidRPr="00FA70BA">
        <w:rPr>
          <w:rFonts w:hint="eastAsia"/>
          <w:szCs w:val="21"/>
        </w:rPr>
        <w:t>报价内容及价格以《项目报价表》为准</w:t>
      </w:r>
      <w:r w:rsidRPr="00FA70BA">
        <w:rPr>
          <w:rFonts w:hint="eastAsia"/>
          <w:szCs w:val="21"/>
        </w:rPr>
        <w:t>)</w:t>
      </w:r>
      <w:r w:rsidRPr="00FA70BA">
        <w:rPr>
          <w:rFonts w:hint="eastAsia"/>
          <w:szCs w:val="21"/>
        </w:rPr>
        <w:t>。</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2.</w:t>
      </w:r>
      <w:r w:rsidRPr="00FA70BA">
        <w:rPr>
          <w:rFonts w:hint="eastAsia"/>
          <w:szCs w:val="21"/>
        </w:rPr>
        <w:t>我方完全理解并同意放弃对询价文件有不明及误解的权利。</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3.</w:t>
      </w:r>
      <w:r w:rsidRPr="00FA70BA">
        <w:rPr>
          <w:rFonts w:hint="eastAsia"/>
          <w:szCs w:val="21"/>
        </w:rPr>
        <w:t>我方将按询价文件的规定履行相应责任和义务。</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4.</w:t>
      </w:r>
      <w:r w:rsidRPr="00FA70BA">
        <w:rPr>
          <w:rFonts w:hint="eastAsia"/>
          <w:szCs w:val="21"/>
        </w:rPr>
        <w:t>我方同意提供按照贵方可能要求的与其报价有关的一切数据或资料，理解并同意贵方的评议办法。</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5.</w:t>
      </w:r>
      <w:r w:rsidRPr="00FA70BA">
        <w:rPr>
          <w:rFonts w:hint="eastAsia"/>
          <w:szCs w:val="21"/>
        </w:rPr>
        <w:t>我方的报价文件自</w:t>
      </w:r>
      <w:r w:rsidRPr="00FA70BA">
        <w:rPr>
          <w:rFonts w:hint="eastAsia"/>
          <w:szCs w:val="21"/>
        </w:rPr>
        <w:t xml:space="preserve"> </w:t>
      </w:r>
      <w:r w:rsidRPr="00FA70BA">
        <w:rPr>
          <w:rFonts w:hint="eastAsia"/>
          <w:szCs w:val="21"/>
          <w:u w:val="single"/>
        </w:rPr>
        <w:t xml:space="preserve">   </w:t>
      </w:r>
      <w:r w:rsidRPr="00FA70BA">
        <w:rPr>
          <w:rFonts w:hint="eastAsia"/>
          <w:szCs w:val="21"/>
        </w:rPr>
        <w:t>年</w:t>
      </w:r>
      <w:r w:rsidRPr="00FA70BA">
        <w:rPr>
          <w:rFonts w:hint="eastAsia"/>
          <w:szCs w:val="21"/>
          <w:u w:val="single"/>
        </w:rPr>
        <w:t xml:space="preserve">   </w:t>
      </w:r>
      <w:r w:rsidRPr="00FA70BA">
        <w:rPr>
          <w:rFonts w:hint="eastAsia"/>
          <w:szCs w:val="21"/>
        </w:rPr>
        <w:t>月</w:t>
      </w:r>
      <w:r w:rsidRPr="00FA70BA">
        <w:rPr>
          <w:rFonts w:hint="eastAsia"/>
          <w:szCs w:val="21"/>
          <w:u w:val="single"/>
        </w:rPr>
        <w:t xml:space="preserve">   </w:t>
      </w:r>
      <w:r w:rsidRPr="00FA70BA">
        <w:rPr>
          <w:rFonts w:hint="eastAsia"/>
          <w:szCs w:val="21"/>
        </w:rPr>
        <w:t>日后</w:t>
      </w:r>
      <w:r w:rsidRPr="00FA70BA">
        <w:rPr>
          <w:rFonts w:hint="eastAsia"/>
          <w:szCs w:val="21"/>
          <w:u w:val="single"/>
        </w:rPr>
        <w:t xml:space="preserve">   </w:t>
      </w:r>
      <w:r w:rsidRPr="00FA70BA">
        <w:rPr>
          <w:rFonts w:hint="eastAsia"/>
          <w:szCs w:val="21"/>
        </w:rPr>
        <w:t>天内有效。</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报价单位（授权）代表签字：</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报价单位名称：（加盖单位公章）</w:t>
      </w:r>
    </w:p>
    <w:p w:rsidR="00F22D5D" w:rsidRPr="00FA70BA" w:rsidRDefault="00F22D5D">
      <w:pPr>
        <w:widowControl/>
        <w:shd w:val="clear" w:color="auto" w:fill="FFFFFF"/>
        <w:spacing w:line="390" w:lineRule="atLeast"/>
        <w:jc w:val="left"/>
        <w:rPr>
          <w:szCs w:val="21"/>
        </w:rPr>
      </w:pPr>
    </w:p>
    <w:p w:rsidR="00F22D5D" w:rsidRDefault="00F22D5D">
      <w:pPr>
        <w:widowControl/>
        <w:shd w:val="clear" w:color="auto" w:fill="FFFFFF"/>
        <w:spacing w:line="390" w:lineRule="atLeast"/>
        <w:jc w:val="left"/>
        <w:rPr>
          <w:szCs w:val="21"/>
        </w:rPr>
      </w:pPr>
    </w:p>
    <w:p w:rsidR="00FA70BA" w:rsidRDefault="00FA70BA">
      <w:pPr>
        <w:widowControl/>
        <w:shd w:val="clear" w:color="auto" w:fill="FFFFFF"/>
        <w:spacing w:line="390" w:lineRule="atLeast"/>
        <w:jc w:val="left"/>
        <w:rPr>
          <w:szCs w:val="21"/>
        </w:rPr>
      </w:pPr>
    </w:p>
    <w:p w:rsidR="00FA70BA" w:rsidRPr="00FA70BA" w:rsidRDefault="00FA70BA">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ind w:firstLineChars="1650" w:firstLine="3465"/>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F22D5D" w:rsidRDefault="00F22D5D">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22D5D" w:rsidRDefault="007B75B3">
      <w:pPr>
        <w:widowControl/>
        <w:shd w:val="clear" w:color="auto" w:fill="FFFFFF"/>
        <w:spacing w:line="390" w:lineRule="atLeast"/>
        <w:jc w:val="left"/>
        <w:rPr>
          <w:sz w:val="28"/>
          <w:szCs w:val="28"/>
        </w:rPr>
      </w:pPr>
      <w:r>
        <w:rPr>
          <w:rFonts w:hint="eastAsia"/>
          <w:sz w:val="28"/>
          <w:szCs w:val="28"/>
        </w:rPr>
        <w:t>附件三</w:t>
      </w:r>
    </w:p>
    <w:p w:rsidR="00F22D5D" w:rsidRDefault="007B75B3">
      <w:pPr>
        <w:widowControl/>
        <w:shd w:val="clear" w:color="auto" w:fill="FFFFFF"/>
        <w:spacing w:line="390" w:lineRule="atLeast"/>
        <w:jc w:val="center"/>
        <w:rPr>
          <w:sz w:val="28"/>
          <w:szCs w:val="28"/>
        </w:rPr>
      </w:pPr>
      <w:r>
        <w:rPr>
          <w:rFonts w:hint="eastAsia"/>
          <w:b/>
          <w:sz w:val="44"/>
          <w:szCs w:val="44"/>
        </w:rPr>
        <w:t>质</w:t>
      </w:r>
      <w:proofErr w:type="gramStart"/>
      <w:r>
        <w:rPr>
          <w:rFonts w:hint="eastAsia"/>
          <w:b/>
          <w:sz w:val="44"/>
          <w:szCs w:val="44"/>
        </w:rPr>
        <w:t>保承诺</w:t>
      </w:r>
      <w:proofErr w:type="gramEnd"/>
      <w:r>
        <w:rPr>
          <w:rFonts w:hint="eastAsia"/>
          <w:b/>
          <w:sz w:val="44"/>
          <w:szCs w:val="44"/>
        </w:rPr>
        <w:t>书</w:t>
      </w:r>
    </w:p>
    <w:p w:rsidR="00F22D5D" w:rsidRPr="00FA70BA" w:rsidRDefault="007B75B3">
      <w:pPr>
        <w:widowControl/>
        <w:shd w:val="clear" w:color="auto" w:fill="FFFFFF"/>
        <w:spacing w:line="390" w:lineRule="atLeast"/>
        <w:jc w:val="left"/>
        <w:rPr>
          <w:szCs w:val="21"/>
        </w:rPr>
      </w:pPr>
      <w:r w:rsidRPr="00FA70BA">
        <w:rPr>
          <w:rFonts w:hint="eastAsia"/>
          <w:szCs w:val="21"/>
        </w:rPr>
        <w:t>深圳信息职业技术学院：</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w:t>
      </w:r>
      <w:r w:rsidRPr="00FA70BA">
        <w:rPr>
          <w:rFonts w:hint="eastAsia"/>
          <w:szCs w:val="21"/>
          <w:u w:val="single"/>
        </w:rPr>
        <w:t>报价单位全称</w:t>
      </w:r>
      <w:r w:rsidRPr="00FA70BA">
        <w:rPr>
          <w:rFonts w:hint="eastAsia"/>
          <w:szCs w:val="21"/>
        </w:rPr>
        <w:t>)</w:t>
      </w:r>
      <w:r w:rsidRPr="00FA70BA">
        <w:rPr>
          <w:rFonts w:hint="eastAsia"/>
          <w:szCs w:val="21"/>
        </w:rPr>
        <w:t>授权</w:t>
      </w:r>
      <w:r w:rsidRPr="00FA70BA">
        <w:rPr>
          <w:rFonts w:hint="eastAsia"/>
          <w:szCs w:val="21"/>
        </w:rPr>
        <w:t>(</w:t>
      </w:r>
      <w:r w:rsidRPr="00FA70BA">
        <w:rPr>
          <w:rFonts w:hint="eastAsia"/>
          <w:szCs w:val="21"/>
          <w:u w:val="single"/>
        </w:rPr>
        <w:t>姓名</w:t>
      </w:r>
      <w:r w:rsidRPr="00FA70BA">
        <w:rPr>
          <w:rFonts w:hint="eastAsia"/>
          <w:szCs w:val="21"/>
        </w:rPr>
        <w:t>)(</w:t>
      </w:r>
      <w:r w:rsidRPr="00FA70BA">
        <w:rPr>
          <w:rFonts w:hint="eastAsia"/>
          <w:szCs w:val="21"/>
          <w:u w:val="single"/>
        </w:rPr>
        <w:t>职务</w:t>
      </w:r>
      <w:r w:rsidRPr="00FA70BA">
        <w:rPr>
          <w:rFonts w:hint="eastAsia"/>
          <w:szCs w:val="21"/>
        </w:rPr>
        <w:t>)</w:t>
      </w:r>
      <w:r w:rsidRPr="00FA70BA">
        <w:rPr>
          <w:rFonts w:hint="eastAsia"/>
          <w:szCs w:val="21"/>
        </w:rPr>
        <w:t>为全权代表，参加的深圳信息职业技术学院</w:t>
      </w:r>
      <w:r w:rsidR="000A503D">
        <w:rPr>
          <w:rFonts w:hint="eastAsia"/>
          <w:szCs w:val="21"/>
          <w:u w:val="single"/>
        </w:rPr>
        <w:t>视频监控维修更换</w:t>
      </w:r>
      <w:r w:rsidR="00FA70BA" w:rsidRPr="00FA70BA">
        <w:rPr>
          <w:rFonts w:hint="eastAsia"/>
          <w:szCs w:val="21"/>
          <w:u w:val="single"/>
        </w:rPr>
        <w:t>项目</w:t>
      </w:r>
      <w:r w:rsidRPr="00FA70BA">
        <w:rPr>
          <w:rFonts w:hint="eastAsia"/>
          <w:szCs w:val="21"/>
        </w:rPr>
        <w:t>（询价编号：</w:t>
      </w:r>
      <w:r w:rsidRPr="00FA70BA">
        <w:rPr>
          <w:rFonts w:hint="eastAsia"/>
          <w:szCs w:val="21"/>
        </w:rPr>
        <w:t>XJCG202</w:t>
      </w:r>
      <w:r w:rsidR="00F3340D" w:rsidRPr="00FA70BA">
        <w:rPr>
          <w:szCs w:val="21"/>
        </w:rPr>
        <w:t>1</w:t>
      </w:r>
      <w:r w:rsidRPr="00FA70BA">
        <w:rPr>
          <w:rFonts w:hint="eastAsia"/>
          <w:szCs w:val="21"/>
        </w:rPr>
        <w:t>00</w:t>
      </w:r>
      <w:r w:rsidR="00985935">
        <w:rPr>
          <w:rFonts w:hint="eastAsia"/>
          <w:szCs w:val="21"/>
        </w:rPr>
        <w:t>6</w:t>
      </w:r>
      <w:r w:rsidRPr="00FA70BA">
        <w:rPr>
          <w:rFonts w:hint="eastAsia"/>
          <w:szCs w:val="21"/>
        </w:rPr>
        <w:t>）询价的有关活动，并宣布同意如下</w:t>
      </w:r>
    </w:p>
    <w:p w:rsidR="00F22D5D" w:rsidRPr="00FA70BA" w:rsidRDefault="007B75B3">
      <w:pPr>
        <w:widowControl/>
        <w:shd w:val="clear" w:color="auto" w:fill="FFFFFF"/>
        <w:spacing w:line="390" w:lineRule="atLeast"/>
        <w:jc w:val="left"/>
        <w:rPr>
          <w:szCs w:val="21"/>
        </w:rPr>
      </w:pPr>
      <w:r w:rsidRPr="00FA70BA">
        <w:rPr>
          <w:rFonts w:hint="eastAsia"/>
          <w:szCs w:val="21"/>
        </w:rPr>
        <w:lastRenderedPageBreak/>
        <w:t xml:space="preserve">      1.</w:t>
      </w:r>
      <w:r w:rsidRPr="00FA70BA">
        <w:rPr>
          <w:rFonts w:hint="eastAsia"/>
          <w:szCs w:val="21"/>
        </w:rPr>
        <w:t>我方承诺对本项目货物清单表中所列的所有货物提供</w:t>
      </w:r>
      <w:r w:rsidRPr="00FA70BA">
        <w:rPr>
          <w:rFonts w:hint="eastAsia"/>
          <w:szCs w:val="21"/>
          <w:u w:val="single"/>
        </w:rPr>
        <w:t xml:space="preserve">   </w:t>
      </w:r>
      <w:r w:rsidRPr="00FA70BA">
        <w:rPr>
          <w:rFonts w:hint="eastAsia"/>
          <w:szCs w:val="21"/>
        </w:rPr>
        <w:t>年的全免费上门质保</w:t>
      </w:r>
      <w:r w:rsidRPr="00FA70BA">
        <w:rPr>
          <w:rFonts w:hint="eastAsia"/>
          <w:szCs w:val="21"/>
        </w:rPr>
        <w:t>(</w:t>
      </w:r>
      <w:r w:rsidRPr="00FA70BA">
        <w:rPr>
          <w:rFonts w:hint="eastAsia"/>
          <w:szCs w:val="21"/>
        </w:rPr>
        <w:t>含部件及人工</w:t>
      </w:r>
      <w:r w:rsidRPr="00FA70BA">
        <w:rPr>
          <w:rFonts w:hint="eastAsia"/>
          <w:szCs w:val="21"/>
        </w:rPr>
        <w:t>)</w:t>
      </w:r>
      <w:r w:rsidRPr="00FA70BA">
        <w:rPr>
          <w:rFonts w:hint="eastAsia"/>
          <w:szCs w:val="21"/>
        </w:rPr>
        <w:t>及售后服务。</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2.</w:t>
      </w:r>
      <w:r w:rsidRPr="00FA70BA">
        <w:rPr>
          <w:rFonts w:hint="eastAsia"/>
          <w:szCs w:val="21"/>
        </w:rPr>
        <w:t>质保期内，同一商品、同一质量问题连续两次维修仍无法正常使用，我方将无条件给予全套更新或退货。</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3.</w:t>
      </w:r>
      <w:r w:rsidRPr="00FA70BA">
        <w:rPr>
          <w:rFonts w:hint="eastAsia"/>
          <w:szCs w:val="21"/>
        </w:rPr>
        <w:t>在免费质保期内，我方在接到用户单位电话通知后，将在</w:t>
      </w:r>
      <w:r w:rsidRPr="00FA70BA">
        <w:rPr>
          <w:rFonts w:hint="eastAsia"/>
          <w:szCs w:val="21"/>
        </w:rPr>
        <w:t>4</w:t>
      </w:r>
      <w:r w:rsidRPr="00FA70BA">
        <w:rPr>
          <w:rFonts w:hint="eastAsia"/>
          <w:szCs w:val="21"/>
        </w:rPr>
        <w:t>小时之内上门服务，并在</w:t>
      </w:r>
      <w:r w:rsidRPr="00FA70BA">
        <w:rPr>
          <w:rFonts w:hint="eastAsia"/>
          <w:szCs w:val="21"/>
        </w:rPr>
        <w:t>24</w:t>
      </w:r>
      <w:r w:rsidRPr="00FA70BA">
        <w:rPr>
          <w:rFonts w:hint="eastAsia"/>
          <w:szCs w:val="21"/>
        </w:rPr>
        <w:t>小时内负责修复。如需要更换货物或送修，必须在</w:t>
      </w:r>
      <w:r w:rsidRPr="00FA70BA">
        <w:rPr>
          <w:rFonts w:hint="eastAsia"/>
          <w:szCs w:val="21"/>
        </w:rPr>
        <w:t>48</w:t>
      </w:r>
      <w:r w:rsidRPr="00FA70BA">
        <w:rPr>
          <w:rFonts w:hint="eastAsia"/>
          <w:szCs w:val="21"/>
        </w:rPr>
        <w:t>小时内提供备用货物，并在</w:t>
      </w:r>
      <w:r w:rsidRPr="00FA70BA">
        <w:rPr>
          <w:rFonts w:hint="eastAsia"/>
          <w:szCs w:val="21"/>
        </w:rPr>
        <w:t>7</w:t>
      </w:r>
      <w:r w:rsidRPr="00FA70BA">
        <w:rPr>
          <w:rFonts w:hint="eastAsia"/>
          <w:szCs w:val="21"/>
        </w:rPr>
        <w:t>个工作日内负责维修完毕。</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报价单位（授权）代表签字：</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报价单位名称：（加盖单位公章）</w:t>
      </w:r>
    </w:p>
    <w:p w:rsidR="00F22D5D" w:rsidRPr="00FA70BA" w:rsidRDefault="00F22D5D">
      <w:pPr>
        <w:widowControl/>
        <w:shd w:val="clear" w:color="auto" w:fill="FFFFFF"/>
        <w:spacing w:line="390" w:lineRule="atLeast"/>
        <w:jc w:val="left"/>
        <w:rPr>
          <w:szCs w:val="21"/>
        </w:rPr>
      </w:pP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ind w:firstLineChars="1600" w:firstLine="3360"/>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F22D5D" w:rsidRPr="00FA70BA" w:rsidRDefault="00F22D5D">
      <w:pPr>
        <w:widowControl/>
        <w:shd w:val="clear" w:color="auto" w:fill="FFFFFF"/>
        <w:spacing w:line="390" w:lineRule="atLeast"/>
        <w:jc w:val="left"/>
        <w:rPr>
          <w:szCs w:val="21"/>
        </w:rPr>
        <w:sectPr w:rsidR="00F22D5D" w:rsidRPr="00FA70BA">
          <w:footerReference w:type="default" r:id="rId10"/>
          <w:pgSz w:w="11906" w:h="16838"/>
          <w:pgMar w:top="1440" w:right="1800" w:bottom="1440" w:left="1800" w:header="851" w:footer="992" w:gutter="0"/>
          <w:cols w:space="425"/>
          <w:docGrid w:type="lines" w:linePitch="312"/>
        </w:sectPr>
      </w:pPr>
    </w:p>
    <w:p w:rsidR="00F22D5D" w:rsidRDefault="007B75B3">
      <w:pPr>
        <w:widowControl/>
        <w:shd w:val="clear" w:color="auto" w:fill="FFFFFF"/>
        <w:spacing w:line="390" w:lineRule="atLeast"/>
        <w:jc w:val="left"/>
        <w:rPr>
          <w:sz w:val="28"/>
          <w:szCs w:val="28"/>
        </w:rPr>
      </w:pPr>
      <w:r>
        <w:rPr>
          <w:rFonts w:hint="eastAsia"/>
          <w:sz w:val="28"/>
          <w:szCs w:val="28"/>
        </w:rPr>
        <w:lastRenderedPageBreak/>
        <w:t>附件四</w:t>
      </w:r>
    </w:p>
    <w:p w:rsidR="00F22D5D" w:rsidRPr="00FA70BA" w:rsidRDefault="007B75B3" w:rsidP="00FA70BA">
      <w:pPr>
        <w:widowControl/>
        <w:shd w:val="clear" w:color="auto" w:fill="FFFFFF"/>
        <w:adjustRightInd w:val="0"/>
        <w:snapToGrid w:val="0"/>
        <w:jc w:val="center"/>
        <w:rPr>
          <w:b/>
          <w:sz w:val="30"/>
          <w:szCs w:val="30"/>
        </w:rPr>
      </w:pPr>
      <w:r w:rsidRPr="00FA70BA">
        <w:rPr>
          <w:rFonts w:hint="eastAsia"/>
          <w:b/>
          <w:sz w:val="30"/>
          <w:szCs w:val="30"/>
        </w:rPr>
        <w:t>项目报价表</w:t>
      </w:r>
    </w:p>
    <w:p w:rsidR="00F22D5D" w:rsidRPr="00FA70BA" w:rsidRDefault="007B75B3" w:rsidP="00FA70BA">
      <w:pPr>
        <w:adjustRightInd w:val="0"/>
        <w:snapToGrid w:val="0"/>
        <w:jc w:val="center"/>
        <w:rPr>
          <w:b/>
          <w:sz w:val="30"/>
          <w:szCs w:val="30"/>
        </w:rPr>
      </w:pPr>
      <w:r w:rsidRPr="00FA70BA">
        <w:rPr>
          <w:rFonts w:hint="eastAsia"/>
          <w:b/>
          <w:sz w:val="30"/>
          <w:szCs w:val="30"/>
        </w:rPr>
        <w:t>深圳信息职业技术学院</w:t>
      </w:r>
      <w:r w:rsidR="000A503D">
        <w:rPr>
          <w:rFonts w:hint="eastAsia"/>
          <w:b/>
          <w:sz w:val="30"/>
          <w:szCs w:val="30"/>
        </w:rPr>
        <w:t>视频监控维修更换</w:t>
      </w:r>
      <w:r w:rsidRPr="00FA70BA">
        <w:rPr>
          <w:rFonts w:hint="eastAsia"/>
          <w:b/>
          <w:sz w:val="30"/>
          <w:szCs w:val="30"/>
        </w:rPr>
        <w:t>项目</w:t>
      </w:r>
    </w:p>
    <w:p w:rsidR="00F22D5D" w:rsidRDefault="007B75B3">
      <w:pPr>
        <w:ind w:firstLineChars="1750" w:firstLine="4919"/>
        <w:jc w:val="left"/>
        <w:rPr>
          <w:sz w:val="28"/>
          <w:szCs w:val="28"/>
        </w:rPr>
      </w:pPr>
      <w:r>
        <w:rPr>
          <w:rFonts w:hint="eastAsia"/>
          <w:b/>
          <w:sz w:val="28"/>
          <w:szCs w:val="28"/>
        </w:rPr>
        <w:t>（</w:t>
      </w:r>
      <w:r>
        <w:rPr>
          <w:rFonts w:hint="eastAsia"/>
          <w:sz w:val="28"/>
          <w:szCs w:val="28"/>
        </w:rPr>
        <w:t>询价编号：</w:t>
      </w:r>
      <w:r>
        <w:rPr>
          <w:rFonts w:hint="eastAsia"/>
          <w:sz w:val="28"/>
          <w:szCs w:val="28"/>
        </w:rPr>
        <w:t>XJCG202</w:t>
      </w:r>
      <w:r w:rsidR="00F3340D">
        <w:rPr>
          <w:sz w:val="28"/>
          <w:szCs w:val="28"/>
        </w:rPr>
        <w:t>1</w:t>
      </w:r>
      <w:r>
        <w:rPr>
          <w:rFonts w:hint="eastAsia"/>
          <w:sz w:val="28"/>
          <w:szCs w:val="28"/>
        </w:rPr>
        <w:t>00</w:t>
      </w:r>
      <w:r w:rsidR="00985935">
        <w:rPr>
          <w:rFonts w:hint="eastAsia"/>
          <w:sz w:val="28"/>
          <w:szCs w:val="28"/>
        </w:rPr>
        <w:t>6</w:t>
      </w:r>
      <w:r>
        <w:rPr>
          <w:rFonts w:hint="eastAsia"/>
          <w:b/>
          <w:sz w:val="28"/>
          <w:szCs w:val="28"/>
        </w:rPr>
        <w:t>）</w:t>
      </w:r>
    </w:p>
    <w:tbl>
      <w:tblPr>
        <w:tblStyle w:val="a9"/>
        <w:tblW w:w="0" w:type="auto"/>
        <w:tblLayout w:type="fixed"/>
        <w:tblLook w:val="04A0"/>
      </w:tblPr>
      <w:tblGrid>
        <w:gridCol w:w="800"/>
        <w:gridCol w:w="1500"/>
        <w:gridCol w:w="1650"/>
        <w:gridCol w:w="3529"/>
        <w:gridCol w:w="993"/>
        <w:gridCol w:w="992"/>
        <w:gridCol w:w="1441"/>
        <w:gridCol w:w="1391"/>
        <w:gridCol w:w="1363"/>
      </w:tblGrid>
      <w:tr w:rsidR="00F22D5D" w:rsidRPr="00FA70BA">
        <w:tc>
          <w:tcPr>
            <w:tcW w:w="800" w:type="dxa"/>
            <w:vAlign w:val="center"/>
          </w:tcPr>
          <w:p w:rsidR="00F22D5D" w:rsidRPr="00FA70BA" w:rsidRDefault="007B75B3">
            <w:pPr>
              <w:jc w:val="center"/>
              <w:rPr>
                <w:szCs w:val="21"/>
              </w:rPr>
            </w:pPr>
            <w:r w:rsidRPr="00FA70BA">
              <w:rPr>
                <w:rFonts w:hint="eastAsia"/>
                <w:szCs w:val="21"/>
              </w:rPr>
              <w:t>序号</w:t>
            </w:r>
          </w:p>
        </w:tc>
        <w:tc>
          <w:tcPr>
            <w:tcW w:w="1500" w:type="dxa"/>
            <w:vAlign w:val="center"/>
          </w:tcPr>
          <w:p w:rsidR="00F22D5D" w:rsidRPr="00FA70BA" w:rsidRDefault="007B75B3">
            <w:pPr>
              <w:jc w:val="center"/>
              <w:rPr>
                <w:szCs w:val="21"/>
              </w:rPr>
            </w:pPr>
            <w:r w:rsidRPr="00FA70BA">
              <w:rPr>
                <w:rFonts w:hint="eastAsia"/>
                <w:szCs w:val="21"/>
              </w:rPr>
              <w:t>货物名称</w:t>
            </w:r>
          </w:p>
        </w:tc>
        <w:tc>
          <w:tcPr>
            <w:tcW w:w="1650" w:type="dxa"/>
            <w:vAlign w:val="center"/>
          </w:tcPr>
          <w:p w:rsidR="00F22D5D" w:rsidRPr="00FA70BA" w:rsidRDefault="007B75B3">
            <w:pPr>
              <w:jc w:val="center"/>
              <w:rPr>
                <w:szCs w:val="21"/>
              </w:rPr>
            </w:pPr>
            <w:r w:rsidRPr="00FA70BA">
              <w:rPr>
                <w:rFonts w:hint="eastAsia"/>
                <w:szCs w:val="21"/>
              </w:rPr>
              <w:t>品牌、型号</w:t>
            </w:r>
          </w:p>
        </w:tc>
        <w:tc>
          <w:tcPr>
            <w:tcW w:w="3529" w:type="dxa"/>
            <w:vAlign w:val="center"/>
          </w:tcPr>
          <w:p w:rsidR="00F22D5D" w:rsidRPr="00FA70BA" w:rsidRDefault="007B75B3">
            <w:pPr>
              <w:jc w:val="center"/>
              <w:rPr>
                <w:szCs w:val="21"/>
              </w:rPr>
            </w:pPr>
            <w:r w:rsidRPr="00FA70BA">
              <w:rPr>
                <w:rFonts w:hint="eastAsia"/>
                <w:szCs w:val="21"/>
              </w:rPr>
              <w:t>规格技术参数</w:t>
            </w:r>
          </w:p>
        </w:tc>
        <w:tc>
          <w:tcPr>
            <w:tcW w:w="993" w:type="dxa"/>
            <w:vAlign w:val="center"/>
          </w:tcPr>
          <w:p w:rsidR="00F22D5D" w:rsidRPr="00FA70BA" w:rsidRDefault="007B75B3">
            <w:pPr>
              <w:adjustRightInd w:val="0"/>
              <w:snapToGrid w:val="0"/>
              <w:jc w:val="center"/>
              <w:rPr>
                <w:szCs w:val="21"/>
              </w:rPr>
            </w:pPr>
            <w:r w:rsidRPr="00FA70BA">
              <w:rPr>
                <w:rFonts w:hint="eastAsia"/>
                <w:szCs w:val="21"/>
              </w:rPr>
              <w:t>单位</w:t>
            </w:r>
          </w:p>
        </w:tc>
        <w:tc>
          <w:tcPr>
            <w:tcW w:w="992" w:type="dxa"/>
            <w:vAlign w:val="center"/>
          </w:tcPr>
          <w:p w:rsidR="00F22D5D" w:rsidRPr="00FA70BA" w:rsidRDefault="007B75B3">
            <w:pPr>
              <w:jc w:val="center"/>
              <w:rPr>
                <w:szCs w:val="21"/>
              </w:rPr>
            </w:pPr>
            <w:r w:rsidRPr="00FA70BA">
              <w:rPr>
                <w:rFonts w:hint="eastAsia"/>
                <w:szCs w:val="21"/>
              </w:rPr>
              <w:t>数量</w:t>
            </w:r>
          </w:p>
        </w:tc>
        <w:tc>
          <w:tcPr>
            <w:tcW w:w="1441" w:type="dxa"/>
            <w:vAlign w:val="center"/>
          </w:tcPr>
          <w:p w:rsidR="00F22D5D" w:rsidRPr="00FA70BA" w:rsidRDefault="007B75B3">
            <w:pPr>
              <w:adjustRightInd w:val="0"/>
              <w:snapToGrid w:val="0"/>
              <w:jc w:val="center"/>
              <w:rPr>
                <w:szCs w:val="21"/>
              </w:rPr>
            </w:pPr>
            <w:r w:rsidRPr="00FA70BA">
              <w:rPr>
                <w:rFonts w:hint="eastAsia"/>
                <w:szCs w:val="21"/>
              </w:rPr>
              <w:t>是否满足</w:t>
            </w:r>
          </w:p>
          <w:p w:rsidR="00F22D5D" w:rsidRPr="00FA70BA" w:rsidRDefault="007B75B3">
            <w:pPr>
              <w:adjustRightInd w:val="0"/>
              <w:snapToGrid w:val="0"/>
              <w:jc w:val="center"/>
              <w:rPr>
                <w:szCs w:val="21"/>
              </w:rPr>
            </w:pPr>
            <w:r w:rsidRPr="00FA70BA">
              <w:rPr>
                <w:rFonts w:hint="eastAsia"/>
                <w:szCs w:val="21"/>
              </w:rPr>
              <w:t>校方要求</w:t>
            </w:r>
          </w:p>
        </w:tc>
        <w:tc>
          <w:tcPr>
            <w:tcW w:w="1391" w:type="dxa"/>
            <w:vAlign w:val="center"/>
          </w:tcPr>
          <w:p w:rsidR="00F22D5D" w:rsidRPr="00FA70BA" w:rsidRDefault="007B75B3">
            <w:pPr>
              <w:jc w:val="center"/>
              <w:rPr>
                <w:szCs w:val="21"/>
              </w:rPr>
            </w:pPr>
            <w:r w:rsidRPr="00FA70BA">
              <w:rPr>
                <w:rFonts w:hint="eastAsia"/>
                <w:szCs w:val="21"/>
              </w:rPr>
              <w:t>单价（元）</w:t>
            </w:r>
          </w:p>
        </w:tc>
        <w:tc>
          <w:tcPr>
            <w:tcW w:w="1363" w:type="dxa"/>
            <w:vAlign w:val="center"/>
          </w:tcPr>
          <w:p w:rsidR="00F22D5D" w:rsidRPr="00FA70BA" w:rsidRDefault="007B75B3">
            <w:pPr>
              <w:jc w:val="center"/>
              <w:rPr>
                <w:szCs w:val="21"/>
              </w:rPr>
            </w:pPr>
            <w:r w:rsidRPr="00FA70BA">
              <w:rPr>
                <w:rFonts w:hint="eastAsia"/>
                <w:szCs w:val="21"/>
              </w:rPr>
              <w:t>小计（元）</w:t>
            </w:r>
          </w:p>
        </w:tc>
      </w:tr>
      <w:tr w:rsidR="00F22D5D" w:rsidRPr="00FA70BA" w:rsidTr="00FA70BA">
        <w:trPr>
          <w:trHeight w:val="526"/>
        </w:trPr>
        <w:tc>
          <w:tcPr>
            <w:tcW w:w="800" w:type="dxa"/>
          </w:tcPr>
          <w:p w:rsidR="00F22D5D" w:rsidRPr="00FA70BA" w:rsidRDefault="007B75B3">
            <w:pPr>
              <w:jc w:val="center"/>
              <w:rPr>
                <w:szCs w:val="21"/>
              </w:rPr>
            </w:pPr>
            <w:r w:rsidRPr="00FA70BA">
              <w:rPr>
                <w:rFonts w:hint="eastAsia"/>
                <w:szCs w:val="21"/>
              </w:rPr>
              <w:t>1</w:t>
            </w:r>
          </w:p>
        </w:tc>
        <w:tc>
          <w:tcPr>
            <w:tcW w:w="1500" w:type="dxa"/>
          </w:tcPr>
          <w:p w:rsidR="00F22D5D" w:rsidRPr="00FA70BA" w:rsidRDefault="00F22D5D">
            <w:pPr>
              <w:jc w:val="center"/>
              <w:rPr>
                <w:szCs w:val="21"/>
              </w:rPr>
            </w:pPr>
          </w:p>
        </w:tc>
        <w:tc>
          <w:tcPr>
            <w:tcW w:w="1650" w:type="dxa"/>
          </w:tcPr>
          <w:p w:rsidR="00F22D5D" w:rsidRPr="00FA70BA" w:rsidRDefault="00F22D5D">
            <w:pPr>
              <w:jc w:val="center"/>
              <w:rPr>
                <w:szCs w:val="21"/>
              </w:rPr>
            </w:pPr>
          </w:p>
        </w:tc>
        <w:tc>
          <w:tcPr>
            <w:tcW w:w="3529" w:type="dxa"/>
          </w:tcPr>
          <w:p w:rsidR="00F22D5D" w:rsidRPr="00FA70BA" w:rsidRDefault="00F22D5D">
            <w:pPr>
              <w:jc w:val="center"/>
              <w:rPr>
                <w:szCs w:val="21"/>
              </w:rPr>
            </w:pPr>
          </w:p>
        </w:tc>
        <w:tc>
          <w:tcPr>
            <w:tcW w:w="993" w:type="dxa"/>
          </w:tcPr>
          <w:p w:rsidR="00F22D5D" w:rsidRPr="00FA70BA" w:rsidRDefault="00F22D5D">
            <w:pPr>
              <w:jc w:val="center"/>
              <w:rPr>
                <w:szCs w:val="21"/>
              </w:rPr>
            </w:pPr>
          </w:p>
        </w:tc>
        <w:tc>
          <w:tcPr>
            <w:tcW w:w="992" w:type="dxa"/>
          </w:tcPr>
          <w:p w:rsidR="00F22D5D" w:rsidRPr="00FA70BA" w:rsidRDefault="00F22D5D">
            <w:pPr>
              <w:jc w:val="center"/>
              <w:rPr>
                <w:szCs w:val="21"/>
              </w:rPr>
            </w:pPr>
          </w:p>
        </w:tc>
        <w:tc>
          <w:tcPr>
            <w:tcW w:w="1441" w:type="dxa"/>
          </w:tcPr>
          <w:p w:rsidR="00F22D5D" w:rsidRPr="00FA70BA" w:rsidRDefault="00F22D5D">
            <w:pPr>
              <w:jc w:val="center"/>
              <w:rPr>
                <w:szCs w:val="21"/>
              </w:rPr>
            </w:pPr>
          </w:p>
        </w:tc>
        <w:tc>
          <w:tcPr>
            <w:tcW w:w="1391" w:type="dxa"/>
          </w:tcPr>
          <w:p w:rsidR="00F22D5D" w:rsidRPr="00FA70BA" w:rsidRDefault="00F22D5D">
            <w:pPr>
              <w:jc w:val="center"/>
              <w:rPr>
                <w:szCs w:val="21"/>
              </w:rPr>
            </w:pPr>
          </w:p>
        </w:tc>
        <w:tc>
          <w:tcPr>
            <w:tcW w:w="1363" w:type="dxa"/>
          </w:tcPr>
          <w:p w:rsidR="00F22D5D" w:rsidRPr="00FA70BA" w:rsidRDefault="00F22D5D">
            <w:pPr>
              <w:jc w:val="center"/>
              <w:rPr>
                <w:szCs w:val="21"/>
              </w:rPr>
            </w:pPr>
          </w:p>
        </w:tc>
      </w:tr>
      <w:tr w:rsidR="00F22D5D" w:rsidRPr="00FA70BA" w:rsidTr="00FA70BA">
        <w:trPr>
          <w:trHeight w:val="548"/>
        </w:trPr>
        <w:tc>
          <w:tcPr>
            <w:tcW w:w="800" w:type="dxa"/>
          </w:tcPr>
          <w:p w:rsidR="00F22D5D" w:rsidRPr="00FA70BA" w:rsidRDefault="007B75B3">
            <w:pPr>
              <w:jc w:val="center"/>
              <w:rPr>
                <w:szCs w:val="21"/>
              </w:rPr>
            </w:pPr>
            <w:r w:rsidRPr="00FA70BA">
              <w:rPr>
                <w:rFonts w:hint="eastAsia"/>
                <w:szCs w:val="21"/>
              </w:rPr>
              <w:t>2</w:t>
            </w:r>
          </w:p>
        </w:tc>
        <w:tc>
          <w:tcPr>
            <w:tcW w:w="1500" w:type="dxa"/>
          </w:tcPr>
          <w:p w:rsidR="00F22D5D" w:rsidRPr="00FA70BA" w:rsidRDefault="00F22D5D">
            <w:pPr>
              <w:jc w:val="center"/>
              <w:rPr>
                <w:szCs w:val="21"/>
              </w:rPr>
            </w:pPr>
          </w:p>
        </w:tc>
        <w:tc>
          <w:tcPr>
            <w:tcW w:w="1650" w:type="dxa"/>
          </w:tcPr>
          <w:p w:rsidR="00F22D5D" w:rsidRPr="00FA70BA" w:rsidRDefault="00F22D5D">
            <w:pPr>
              <w:jc w:val="center"/>
              <w:rPr>
                <w:szCs w:val="21"/>
              </w:rPr>
            </w:pPr>
          </w:p>
        </w:tc>
        <w:tc>
          <w:tcPr>
            <w:tcW w:w="3529" w:type="dxa"/>
          </w:tcPr>
          <w:p w:rsidR="00F22D5D" w:rsidRPr="00FA70BA" w:rsidRDefault="00F22D5D">
            <w:pPr>
              <w:jc w:val="center"/>
              <w:rPr>
                <w:szCs w:val="21"/>
              </w:rPr>
            </w:pPr>
          </w:p>
        </w:tc>
        <w:tc>
          <w:tcPr>
            <w:tcW w:w="993" w:type="dxa"/>
          </w:tcPr>
          <w:p w:rsidR="00F22D5D" w:rsidRPr="00FA70BA" w:rsidRDefault="00F22D5D">
            <w:pPr>
              <w:jc w:val="center"/>
              <w:rPr>
                <w:szCs w:val="21"/>
              </w:rPr>
            </w:pPr>
          </w:p>
        </w:tc>
        <w:tc>
          <w:tcPr>
            <w:tcW w:w="992" w:type="dxa"/>
          </w:tcPr>
          <w:p w:rsidR="00F22D5D" w:rsidRPr="00FA70BA" w:rsidRDefault="00F22D5D">
            <w:pPr>
              <w:jc w:val="center"/>
              <w:rPr>
                <w:szCs w:val="21"/>
              </w:rPr>
            </w:pPr>
          </w:p>
        </w:tc>
        <w:tc>
          <w:tcPr>
            <w:tcW w:w="1441" w:type="dxa"/>
          </w:tcPr>
          <w:p w:rsidR="00F22D5D" w:rsidRPr="00FA70BA" w:rsidRDefault="00F22D5D">
            <w:pPr>
              <w:jc w:val="center"/>
              <w:rPr>
                <w:szCs w:val="21"/>
              </w:rPr>
            </w:pPr>
          </w:p>
        </w:tc>
        <w:tc>
          <w:tcPr>
            <w:tcW w:w="1391" w:type="dxa"/>
          </w:tcPr>
          <w:p w:rsidR="00F22D5D" w:rsidRPr="00FA70BA" w:rsidRDefault="00F22D5D">
            <w:pPr>
              <w:jc w:val="center"/>
              <w:rPr>
                <w:szCs w:val="21"/>
              </w:rPr>
            </w:pPr>
          </w:p>
        </w:tc>
        <w:tc>
          <w:tcPr>
            <w:tcW w:w="1363" w:type="dxa"/>
          </w:tcPr>
          <w:p w:rsidR="00F22D5D" w:rsidRPr="00FA70BA" w:rsidRDefault="00F22D5D">
            <w:pPr>
              <w:jc w:val="center"/>
              <w:rPr>
                <w:szCs w:val="21"/>
              </w:rPr>
            </w:pPr>
          </w:p>
        </w:tc>
      </w:tr>
      <w:tr w:rsidR="00FA70BA" w:rsidRPr="00FA70BA" w:rsidTr="00FA70BA">
        <w:trPr>
          <w:trHeight w:val="568"/>
        </w:trPr>
        <w:tc>
          <w:tcPr>
            <w:tcW w:w="800" w:type="dxa"/>
          </w:tcPr>
          <w:p w:rsidR="00FA70BA" w:rsidRPr="00FA70BA" w:rsidRDefault="00FA70BA">
            <w:pPr>
              <w:jc w:val="center"/>
              <w:rPr>
                <w:szCs w:val="21"/>
              </w:rPr>
            </w:pPr>
            <w:r w:rsidRPr="00FA70BA">
              <w:rPr>
                <w:rFonts w:hint="eastAsia"/>
                <w:szCs w:val="21"/>
              </w:rPr>
              <w:t>3</w:t>
            </w:r>
          </w:p>
        </w:tc>
        <w:tc>
          <w:tcPr>
            <w:tcW w:w="1500" w:type="dxa"/>
          </w:tcPr>
          <w:p w:rsidR="00FA70BA" w:rsidRPr="00FA70BA" w:rsidRDefault="00FA70BA">
            <w:pPr>
              <w:jc w:val="center"/>
              <w:rPr>
                <w:szCs w:val="21"/>
              </w:rPr>
            </w:pPr>
          </w:p>
        </w:tc>
        <w:tc>
          <w:tcPr>
            <w:tcW w:w="1650" w:type="dxa"/>
          </w:tcPr>
          <w:p w:rsidR="00FA70BA" w:rsidRPr="00FA70BA" w:rsidRDefault="00FA70BA">
            <w:pPr>
              <w:jc w:val="center"/>
              <w:rPr>
                <w:szCs w:val="21"/>
              </w:rPr>
            </w:pPr>
          </w:p>
        </w:tc>
        <w:tc>
          <w:tcPr>
            <w:tcW w:w="3529" w:type="dxa"/>
          </w:tcPr>
          <w:p w:rsidR="00FA70BA" w:rsidRPr="00FA70BA" w:rsidRDefault="00FA70BA">
            <w:pPr>
              <w:jc w:val="center"/>
              <w:rPr>
                <w:szCs w:val="21"/>
              </w:rPr>
            </w:pPr>
          </w:p>
        </w:tc>
        <w:tc>
          <w:tcPr>
            <w:tcW w:w="993" w:type="dxa"/>
          </w:tcPr>
          <w:p w:rsidR="00FA70BA" w:rsidRPr="00FA70BA" w:rsidRDefault="00FA70BA">
            <w:pPr>
              <w:jc w:val="center"/>
              <w:rPr>
                <w:szCs w:val="21"/>
              </w:rPr>
            </w:pPr>
          </w:p>
        </w:tc>
        <w:tc>
          <w:tcPr>
            <w:tcW w:w="992" w:type="dxa"/>
          </w:tcPr>
          <w:p w:rsidR="00FA70BA" w:rsidRPr="00FA70BA" w:rsidRDefault="00FA70BA">
            <w:pPr>
              <w:jc w:val="center"/>
              <w:rPr>
                <w:szCs w:val="21"/>
              </w:rPr>
            </w:pPr>
          </w:p>
        </w:tc>
        <w:tc>
          <w:tcPr>
            <w:tcW w:w="1441" w:type="dxa"/>
          </w:tcPr>
          <w:p w:rsidR="00FA70BA" w:rsidRPr="00FA70BA" w:rsidRDefault="00FA70BA">
            <w:pPr>
              <w:jc w:val="center"/>
              <w:rPr>
                <w:szCs w:val="21"/>
              </w:rPr>
            </w:pPr>
          </w:p>
        </w:tc>
        <w:tc>
          <w:tcPr>
            <w:tcW w:w="1391" w:type="dxa"/>
          </w:tcPr>
          <w:p w:rsidR="00FA70BA" w:rsidRPr="00FA70BA" w:rsidRDefault="00FA70BA">
            <w:pPr>
              <w:jc w:val="center"/>
              <w:rPr>
                <w:szCs w:val="21"/>
              </w:rPr>
            </w:pPr>
          </w:p>
        </w:tc>
        <w:tc>
          <w:tcPr>
            <w:tcW w:w="1363" w:type="dxa"/>
          </w:tcPr>
          <w:p w:rsidR="00FA70BA" w:rsidRPr="00FA70BA" w:rsidRDefault="00FA70BA">
            <w:pPr>
              <w:jc w:val="center"/>
              <w:rPr>
                <w:szCs w:val="21"/>
              </w:rPr>
            </w:pPr>
          </w:p>
        </w:tc>
      </w:tr>
      <w:tr w:rsidR="00FA70BA" w:rsidRPr="00FA70BA" w:rsidTr="00FA70BA">
        <w:trPr>
          <w:trHeight w:val="560"/>
        </w:trPr>
        <w:tc>
          <w:tcPr>
            <w:tcW w:w="800" w:type="dxa"/>
          </w:tcPr>
          <w:p w:rsidR="00FA70BA" w:rsidRPr="00FA70BA" w:rsidRDefault="00FA70BA">
            <w:pPr>
              <w:jc w:val="center"/>
              <w:rPr>
                <w:szCs w:val="21"/>
              </w:rPr>
            </w:pPr>
            <w:r w:rsidRPr="00FA70BA">
              <w:rPr>
                <w:rFonts w:hint="eastAsia"/>
                <w:szCs w:val="21"/>
              </w:rPr>
              <w:t>4</w:t>
            </w:r>
          </w:p>
        </w:tc>
        <w:tc>
          <w:tcPr>
            <w:tcW w:w="1500" w:type="dxa"/>
          </w:tcPr>
          <w:p w:rsidR="00FA70BA" w:rsidRPr="00FA70BA" w:rsidRDefault="00FA70BA">
            <w:pPr>
              <w:jc w:val="center"/>
              <w:rPr>
                <w:szCs w:val="21"/>
              </w:rPr>
            </w:pPr>
          </w:p>
        </w:tc>
        <w:tc>
          <w:tcPr>
            <w:tcW w:w="1650" w:type="dxa"/>
          </w:tcPr>
          <w:p w:rsidR="00FA70BA" w:rsidRPr="00FA70BA" w:rsidRDefault="00FA70BA">
            <w:pPr>
              <w:jc w:val="center"/>
              <w:rPr>
                <w:szCs w:val="21"/>
              </w:rPr>
            </w:pPr>
          </w:p>
        </w:tc>
        <w:tc>
          <w:tcPr>
            <w:tcW w:w="3529" w:type="dxa"/>
          </w:tcPr>
          <w:p w:rsidR="00FA70BA" w:rsidRPr="00FA70BA" w:rsidRDefault="00FA70BA">
            <w:pPr>
              <w:jc w:val="center"/>
              <w:rPr>
                <w:szCs w:val="21"/>
              </w:rPr>
            </w:pPr>
          </w:p>
        </w:tc>
        <w:tc>
          <w:tcPr>
            <w:tcW w:w="993" w:type="dxa"/>
          </w:tcPr>
          <w:p w:rsidR="00FA70BA" w:rsidRPr="00FA70BA" w:rsidRDefault="00FA70BA">
            <w:pPr>
              <w:jc w:val="center"/>
              <w:rPr>
                <w:szCs w:val="21"/>
              </w:rPr>
            </w:pPr>
          </w:p>
        </w:tc>
        <w:tc>
          <w:tcPr>
            <w:tcW w:w="992" w:type="dxa"/>
          </w:tcPr>
          <w:p w:rsidR="00FA70BA" w:rsidRPr="00FA70BA" w:rsidRDefault="00FA70BA">
            <w:pPr>
              <w:jc w:val="center"/>
              <w:rPr>
                <w:szCs w:val="21"/>
              </w:rPr>
            </w:pPr>
          </w:p>
        </w:tc>
        <w:tc>
          <w:tcPr>
            <w:tcW w:w="1441" w:type="dxa"/>
          </w:tcPr>
          <w:p w:rsidR="00FA70BA" w:rsidRPr="00FA70BA" w:rsidRDefault="00FA70BA">
            <w:pPr>
              <w:jc w:val="center"/>
              <w:rPr>
                <w:szCs w:val="21"/>
              </w:rPr>
            </w:pPr>
          </w:p>
        </w:tc>
        <w:tc>
          <w:tcPr>
            <w:tcW w:w="1391" w:type="dxa"/>
          </w:tcPr>
          <w:p w:rsidR="00FA70BA" w:rsidRPr="00FA70BA" w:rsidRDefault="00FA70BA">
            <w:pPr>
              <w:jc w:val="center"/>
              <w:rPr>
                <w:szCs w:val="21"/>
              </w:rPr>
            </w:pPr>
          </w:p>
        </w:tc>
        <w:tc>
          <w:tcPr>
            <w:tcW w:w="1363" w:type="dxa"/>
          </w:tcPr>
          <w:p w:rsidR="00FA70BA" w:rsidRPr="00FA70BA" w:rsidRDefault="00FA70BA">
            <w:pPr>
              <w:jc w:val="center"/>
              <w:rPr>
                <w:szCs w:val="21"/>
              </w:rPr>
            </w:pPr>
          </w:p>
        </w:tc>
      </w:tr>
      <w:tr w:rsidR="00FA70BA" w:rsidRPr="00FA70BA" w:rsidTr="00FA70BA">
        <w:trPr>
          <w:trHeight w:val="552"/>
        </w:trPr>
        <w:tc>
          <w:tcPr>
            <w:tcW w:w="800" w:type="dxa"/>
          </w:tcPr>
          <w:p w:rsidR="00FA70BA" w:rsidRPr="00FA70BA" w:rsidRDefault="00FA70BA">
            <w:pPr>
              <w:jc w:val="center"/>
              <w:rPr>
                <w:szCs w:val="21"/>
              </w:rPr>
            </w:pPr>
            <w:r w:rsidRPr="00FA70BA">
              <w:rPr>
                <w:rFonts w:hint="eastAsia"/>
                <w:szCs w:val="21"/>
              </w:rPr>
              <w:t>5</w:t>
            </w:r>
          </w:p>
        </w:tc>
        <w:tc>
          <w:tcPr>
            <w:tcW w:w="1500" w:type="dxa"/>
          </w:tcPr>
          <w:p w:rsidR="00FA70BA" w:rsidRPr="00FA70BA" w:rsidRDefault="00FA70BA">
            <w:pPr>
              <w:jc w:val="center"/>
              <w:rPr>
                <w:szCs w:val="21"/>
              </w:rPr>
            </w:pPr>
          </w:p>
        </w:tc>
        <w:tc>
          <w:tcPr>
            <w:tcW w:w="1650" w:type="dxa"/>
          </w:tcPr>
          <w:p w:rsidR="00FA70BA" w:rsidRPr="00FA70BA" w:rsidRDefault="00FA70BA">
            <w:pPr>
              <w:jc w:val="center"/>
              <w:rPr>
                <w:szCs w:val="21"/>
              </w:rPr>
            </w:pPr>
          </w:p>
        </w:tc>
        <w:tc>
          <w:tcPr>
            <w:tcW w:w="3529" w:type="dxa"/>
          </w:tcPr>
          <w:p w:rsidR="00FA70BA" w:rsidRPr="00FA70BA" w:rsidRDefault="00FA70BA">
            <w:pPr>
              <w:jc w:val="center"/>
              <w:rPr>
                <w:szCs w:val="21"/>
              </w:rPr>
            </w:pPr>
          </w:p>
        </w:tc>
        <w:tc>
          <w:tcPr>
            <w:tcW w:w="993" w:type="dxa"/>
          </w:tcPr>
          <w:p w:rsidR="00FA70BA" w:rsidRPr="00FA70BA" w:rsidRDefault="00FA70BA">
            <w:pPr>
              <w:jc w:val="center"/>
              <w:rPr>
                <w:szCs w:val="21"/>
              </w:rPr>
            </w:pPr>
          </w:p>
        </w:tc>
        <w:tc>
          <w:tcPr>
            <w:tcW w:w="992" w:type="dxa"/>
          </w:tcPr>
          <w:p w:rsidR="00FA70BA" w:rsidRPr="00FA70BA" w:rsidRDefault="00FA70BA">
            <w:pPr>
              <w:jc w:val="center"/>
              <w:rPr>
                <w:szCs w:val="21"/>
              </w:rPr>
            </w:pPr>
          </w:p>
        </w:tc>
        <w:tc>
          <w:tcPr>
            <w:tcW w:w="1441" w:type="dxa"/>
          </w:tcPr>
          <w:p w:rsidR="00FA70BA" w:rsidRPr="00FA70BA" w:rsidRDefault="00FA70BA">
            <w:pPr>
              <w:jc w:val="center"/>
              <w:rPr>
                <w:szCs w:val="21"/>
              </w:rPr>
            </w:pPr>
          </w:p>
        </w:tc>
        <w:tc>
          <w:tcPr>
            <w:tcW w:w="1391" w:type="dxa"/>
          </w:tcPr>
          <w:p w:rsidR="00FA70BA" w:rsidRPr="00FA70BA" w:rsidRDefault="00FA70BA">
            <w:pPr>
              <w:jc w:val="center"/>
              <w:rPr>
                <w:szCs w:val="21"/>
              </w:rPr>
            </w:pPr>
          </w:p>
        </w:tc>
        <w:tc>
          <w:tcPr>
            <w:tcW w:w="1363" w:type="dxa"/>
          </w:tcPr>
          <w:p w:rsidR="00FA70BA" w:rsidRPr="00FA70BA" w:rsidRDefault="00FA70BA">
            <w:pPr>
              <w:jc w:val="center"/>
              <w:rPr>
                <w:szCs w:val="21"/>
              </w:rPr>
            </w:pPr>
          </w:p>
        </w:tc>
      </w:tr>
      <w:tr w:rsidR="00F22D5D" w:rsidRPr="00FA70BA" w:rsidTr="00FA70BA">
        <w:trPr>
          <w:trHeight w:val="410"/>
        </w:trPr>
        <w:tc>
          <w:tcPr>
            <w:tcW w:w="13659" w:type="dxa"/>
            <w:gridSpan w:val="9"/>
          </w:tcPr>
          <w:p w:rsidR="00F22D5D" w:rsidRPr="00FA70BA" w:rsidRDefault="007B75B3">
            <w:pPr>
              <w:jc w:val="left"/>
              <w:rPr>
                <w:szCs w:val="21"/>
              </w:rPr>
            </w:pPr>
            <w:r w:rsidRPr="00FA70BA">
              <w:rPr>
                <w:rFonts w:hint="eastAsia"/>
                <w:szCs w:val="21"/>
              </w:rPr>
              <w:t>合计总价（元）：</w:t>
            </w:r>
          </w:p>
        </w:tc>
      </w:tr>
      <w:tr w:rsidR="00F22D5D" w:rsidRPr="00FA70BA">
        <w:tc>
          <w:tcPr>
            <w:tcW w:w="13659" w:type="dxa"/>
            <w:gridSpan w:val="9"/>
          </w:tcPr>
          <w:p w:rsidR="00F22D5D" w:rsidRPr="00FA70BA" w:rsidRDefault="007B75B3">
            <w:pPr>
              <w:jc w:val="left"/>
              <w:rPr>
                <w:szCs w:val="21"/>
              </w:rPr>
            </w:pPr>
            <w:r w:rsidRPr="00FA70BA">
              <w:rPr>
                <w:rFonts w:hint="eastAsia"/>
                <w:szCs w:val="21"/>
              </w:rPr>
              <w:t>本报价表须机打并加盖报价单位公章，书写无效</w:t>
            </w:r>
          </w:p>
        </w:tc>
      </w:tr>
    </w:tbl>
    <w:p w:rsidR="00F22D5D" w:rsidRPr="00FA70BA" w:rsidRDefault="007B75B3">
      <w:pPr>
        <w:widowControl/>
        <w:shd w:val="clear" w:color="auto" w:fill="FFFFFF"/>
        <w:snapToGrid w:val="0"/>
        <w:spacing w:line="360" w:lineRule="auto"/>
        <w:jc w:val="left"/>
        <w:rPr>
          <w:szCs w:val="21"/>
        </w:rPr>
      </w:pPr>
      <w:r w:rsidRPr="00FA70BA">
        <w:rPr>
          <w:rFonts w:hint="eastAsia"/>
          <w:szCs w:val="21"/>
        </w:rPr>
        <w:t>报价单位名称：（加盖单位公章）</w:t>
      </w:r>
    </w:p>
    <w:p w:rsidR="00F22D5D" w:rsidRPr="00FA70BA" w:rsidRDefault="00F22D5D">
      <w:pPr>
        <w:widowControl/>
        <w:shd w:val="clear" w:color="auto" w:fill="FFFFFF"/>
        <w:snapToGrid w:val="0"/>
        <w:spacing w:line="360" w:lineRule="auto"/>
        <w:jc w:val="left"/>
        <w:rPr>
          <w:szCs w:val="21"/>
        </w:rPr>
      </w:pPr>
    </w:p>
    <w:p w:rsidR="00F22D5D" w:rsidRPr="00FA70BA" w:rsidRDefault="007B75B3">
      <w:pPr>
        <w:widowControl/>
        <w:shd w:val="clear" w:color="auto" w:fill="FFFFFF"/>
        <w:snapToGrid w:val="0"/>
        <w:spacing w:line="360" w:lineRule="auto"/>
        <w:jc w:val="left"/>
        <w:rPr>
          <w:szCs w:val="21"/>
        </w:rPr>
      </w:pPr>
      <w:r w:rsidRPr="00FA70BA">
        <w:rPr>
          <w:rFonts w:hint="eastAsia"/>
          <w:szCs w:val="21"/>
        </w:rPr>
        <w:t>报价单位（授权）代表签字：</w:t>
      </w:r>
      <w:r w:rsidRPr="00FA70BA">
        <w:rPr>
          <w:rFonts w:hint="eastAsia"/>
          <w:szCs w:val="21"/>
        </w:rPr>
        <w:t xml:space="preserve">                                    </w:t>
      </w:r>
      <w:r w:rsidRPr="00FA70BA">
        <w:rPr>
          <w:rFonts w:hint="eastAsia"/>
          <w:szCs w:val="21"/>
        </w:rPr>
        <w:t>联系电话：</w:t>
      </w:r>
    </w:p>
    <w:p w:rsidR="00F22D5D" w:rsidRDefault="007B75B3">
      <w:pPr>
        <w:widowControl/>
        <w:shd w:val="clear" w:color="auto" w:fill="FFFFFF"/>
        <w:snapToGrid w:val="0"/>
        <w:spacing w:line="360" w:lineRule="auto"/>
        <w:ind w:firstLineChars="3100" w:firstLine="6510"/>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E3528E" w:rsidRPr="00FA70BA" w:rsidRDefault="00E3528E">
      <w:pPr>
        <w:widowControl/>
        <w:shd w:val="clear" w:color="auto" w:fill="FFFFFF"/>
        <w:snapToGrid w:val="0"/>
        <w:spacing w:line="360" w:lineRule="auto"/>
        <w:ind w:firstLineChars="3100" w:firstLine="6510"/>
        <w:jc w:val="left"/>
        <w:rPr>
          <w:szCs w:val="21"/>
        </w:rPr>
      </w:pPr>
    </w:p>
    <w:sectPr w:rsidR="00E3528E" w:rsidRPr="00FA70BA" w:rsidSect="00E67D2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0B" w:rsidRDefault="00B3780B">
      <w:r>
        <w:separator/>
      </w:r>
    </w:p>
  </w:endnote>
  <w:endnote w:type="continuationSeparator" w:id="0">
    <w:p w:rsidR="00B3780B" w:rsidRDefault="00B3780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5D" w:rsidRDefault="005B3C4A">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" filled="f" stroked="f">
          <v:path arrowok="t"/>
          <v:textbox style="mso-fit-shape-to-text:t" inset="0,0,0,0">
            <w:txbxContent>
              <w:p w:rsidR="00F22D5D" w:rsidRDefault="005B3C4A">
                <w:pPr>
                  <w:pStyle w:val="a5"/>
                </w:pPr>
                <w:r>
                  <w:rPr>
                    <w:rFonts w:hint="eastAsia"/>
                  </w:rPr>
                  <w:fldChar w:fldCharType="begin"/>
                </w:r>
                <w:r w:rsidR="007B75B3">
                  <w:rPr>
                    <w:rFonts w:hint="eastAsia"/>
                  </w:rPr>
                  <w:instrText xml:space="preserve"> PAGE  \* MERGEFORMAT </w:instrText>
                </w:r>
                <w:r>
                  <w:rPr>
                    <w:rFonts w:hint="eastAsia"/>
                  </w:rPr>
                  <w:fldChar w:fldCharType="separate"/>
                </w:r>
                <w:r w:rsidR="00133BE9">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0B" w:rsidRDefault="00B3780B">
      <w:r>
        <w:separator/>
      </w:r>
    </w:p>
  </w:footnote>
  <w:footnote w:type="continuationSeparator" w:id="0">
    <w:p w:rsidR="00B3780B" w:rsidRDefault="00B37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2C0"/>
    <w:multiLevelType w:val="hybridMultilevel"/>
    <w:tmpl w:val="7DE41A7E"/>
    <w:lvl w:ilvl="0" w:tplc="EA72AF16">
      <w:start w:val="1"/>
      <w:numFmt w:val="decimal"/>
      <w:lvlText w:val="%1、"/>
      <w:lvlJc w:val="left"/>
      <w:pPr>
        <w:ind w:left="360" w:hanging="360"/>
      </w:pPr>
      <w:rPr>
        <w:rFonts w:ascii="宋体" w:hAnsi="宋体"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1515D0"/>
    <w:multiLevelType w:val="hybridMultilevel"/>
    <w:tmpl w:val="3C0E75CC"/>
    <w:lvl w:ilvl="0" w:tplc="83388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9BE878"/>
    <w:multiLevelType w:val="singleLevel"/>
    <w:tmpl w:val="1E9BE878"/>
    <w:lvl w:ilvl="0">
      <w:start w:val="5"/>
      <w:numFmt w:val="decimal"/>
      <w:lvlText w:val="%1."/>
      <w:lvlJc w:val="left"/>
      <w:pPr>
        <w:tabs>
          <w:tab w:val="left" w:pos="312"/>
        </w:tabs>
      </w:pPr>
    </w:lvl>
  </w:abstractNum>
  <w:abstractNum w:abstractNumId="3">
    <w:nsid w:val="261404E7"/>
    <w:multiLevelType w:val="hybridMultilevel"/>
    <w:tmpl w:val="238C0840"/>
    <w:lvl w:ilvl="0" w:tplc="3280E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37DDBE"/>
    <w:multiLevelType w:val="singleLevel"/>
    <w:tmpl w:val="2837DDBE"/>
    <w:lvl w:ilvl="0">
      <w:start w:val="6"/>
      <w:numFmt w:val="decimal"/>
      <w:lvlText w:val="%1."/>
      <w:lvlJc w:val="left"/>
      <w:pPr>
        <w:tabs>
          <w:tab w:val="left" w:pos="312"/>
        </w:tabs>
      </w:pPr>
    </w:lvl>
  </w:abstractNum>
  <w:abstractNum w:abstractNumId="5">
    <w:nsid w:val="33E7675A"/>
    <w:multiLevelType w:val="hybridMultilevel"/>
    <w:tmpl w:val="8DB4DE38"/>
    <w:lvl w:ilvl="0" w:tplc="F1CA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F0E6F"/>
    <w:multiLevelType w:val="hybridMultilevel"/>
    <w:tmpl w:val="759AF2A6"/>
    <w:lvl w:ilvl="0" w:tplc="8BF48BF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color w:val="auto"/>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FCF4BD4"/>
    <w:multiLevelType w:val="hybridMultilevel"/>
    <w:tmpl w:val="5A5269F8"/>
    <w:lvl w:ilvl="0" w:tplc="558A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4"/>
  </w:num>
  <w:num w:numId="4">
    <w:abstractNumId w:val="8"/>
  </w:num>
  <w:num w:numId="5">
    <w:abstractNumId w:val="5"/>
  </w:num>
  <w:num w:numId="6">
    <w:abstractNumId w:val="0"/>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4EC"/>
    <w:rsid w:val="00004A11"/>
    <w:rsid w:val="00010E74"/>
    <w:rsid w:val="00036749"/>
    <w:rsid w:val="000755D2"/>
    <w:rsid w:val="000A503D"/>
    <w:rsid w:val="00113111"/>
    <w:rsid w:val="00122E00"/>
    <w:rsid w:val="00130975"/>
    <w:rsid w:val="00133BE9"/>
    <w:rsid w:val="00144C46"/>
    <w:rsid w:val="00175DB2"/>
    <w:rsid w:val="001B211A"/>
    <w:rsid w:val="001E66EE"/>
    <w:rsid w:val="001F4E27"/>
    <w:rsid w:val="00213103"/>
    <w:rsid w:val="002233DB"/>
    <w:rsid w:val="0024484F"/>
    <w:rsid w:val="002826A4"/>
    <w:rsid w:val="00292F45"/>
    <w:rsid w:val="002A1305"/>
    <w:rsid w:val="002A6353"/>
    <w:rsid w:val="00313B31"/>
    <w:rsid w:val="0034049B"/>
    <w:rsid w:val="00350745"/>
    <w:rsid w:val="003A1274"/>
    <w:rsid w:val="003B0C5C"/>
    <w:rsid w:val="003C7DF6"/>
    <w:rsid w:val="003D78D0"/>
    <w:rsid w:val="003F0B15"/>
    <w:rsid w:val="00443689"/>
    <w:rsid w:val="004436E2"/>
    <w:rsid w:val="00451A85"/>
    <w:rsid w:val="00487E97"/>
    <w:rsid w:val="00493797"/>
    <w:rsid w:val="004A0A94"/>
    <w:rsid w:val="004A7506"/>
    <w:rsid w:val="004E67B7"/>
    <w:rsid w:val="005141F3"/>
    <w:rsid w:val="0052113A"/>
    <w:rsid w:val="005307A2"/>
    <w:rsid w:val="005358BF"/>
    <w:rsid w:val="005603B8"/>
    <w:rsid w:val="005749F4"/>
    <w:rsid w:val="005A1B7E"/>
    <w:rsid w:val="005B3C4A"/>
    <w:rsid w:val="005B58E7"/>
    <w:rsid w:val="005B6B13"/>
    <w:rsid w:val="005C3F99"/>
    <w:rsid w:val="005E6389"/>
    <w:rsid w:val="00600582"/>
    <w:rsid w:val="00627592"/>
    <w:rsid w:val="006514B1"/>
    <w:rsid w:val="006A4D5C"/>
    <w:rsid w:val="006C66E4"/>
    <w:rsid w:val="00761725"/>
    <w:rsid w:val="007628DD"/>
    <w:rsid w:val="00766504"/>
    <w:rsid w:val="00784AE6"/>
    <w:rsid w:val="00792B04"/>
    <w:rsid w:val="007B75B3"/>
    <w:rsid w:val="007D1BBC"/>
    <w:rsid w:val="007F74CF"/>
    <w:rsid w:val="008575D0"/>
    <w:rsid w:val="00862D32"/>
    <w:rsid w:val="00883AE2"/>
    <w:rsid w:val="00896CA0"/>
    <w:rsid w:val="00985935"/>
    <w:rsid w:val="009863B1"/>
    <w:rsid w:val="009D7BD8"/>
    <w:rsid w:val="009E1F40"/>
    <w:rsid w:val="009F441E"/>
    <w:rsid w:val="00A00A12"/>
    <w:rsid w:val="00A11CDE"/>
    <w:rsid w:val="00A20715"/>
    <w:rsid w:val="00A7774D"/>
    <w:rsid w:val="00A920B6"/>
    <w:rsid w:val="00AA5AAF"/>
    <w:rsid w:val="00AA614F"/>
    <w:rsid w:val="00AF5910"/>
    <w:rsid w:val="00B3780B"/>
    <w:rsid w:val="00B73061"/>
    <w:rsid w:val="00BC2D07"/>
    <w:rsid w:val="00C6477B"/>
    <w:rsid w:val="00CA2948"/>
    <w:rsid w:val="00CD4304"/>
    <w:rsid w:val="00D1711A"/>
    <w:rsid w:val="00D204EC"/>
    <w:rsid w:val="00D22124"/>
    <w:rsid w:val="00D2415E"/>
    <w:rsid w:val="00D370FD"/>
    <w:rsid w:val="00D47669"/>
    <w:rsid w:val="00DC3353"/>
    <w:rsid w:val="00DD5269"/>
    <w:rsid w:val="00DD6219"/>
    <w:rsid w:val="00E04861"/>
    <w:rsid w:val="00E3528E"/>
    <w:rsid w:val="00E36B85"/>
    <w:rsid w:val="00E67D29"/>
    <w:rsid w:val="00E8285D"/>
    <w:rsid w:val="00EB34FC"/>
    <w:rsid w:val="00ED4B5D"/>
    <w:rsid w:val="00F076B0"/>
    <w:rsid w:val="00F12160"/>
    <w:rsid w:val="00F22D5D"/>
    <w:rsid w:val="00F2623A"/>
    <w:rsid w:val="00F3340D"/>
    <w:rsid w:val="00FA4012"/>
    <w:rsid w:val="00FA6F12"/>
    <w:rsid w:val="00FA70BA"/>
    <w:rsid w:val="00FC4A54"/>
    <w:rsid w:val="0D10247A"/>
    <w:rsid w:val="10584556"/>
    <w:rsid w:val="10C80EA2"/>
    <w:rsid w:val="1F3A712D"/>
    <w:rsid w:val="20286B7E"/>
    <w:rsid w:val="2074236A"/>
    <w:rsid w:val="275C70AE"/>
    <w:rsid w:val="2F8D0D75"/>
    <w:rsid w:val="3C171A0D"/>
    <w:rsid w:val="4D3C5872"/>
    <w:rsid w:val="4EF62734"/>
    <w:rsid w:val="554B0D32"/>
    <w:rsid w:val="5BE163B1"/>
    <w:rsid w:val="5F343EBE"/>
    <w:rsid w:val="611A7710"/>
    <w:rsid w:val="62B6418F"/>
    <w:rsid w:val="66E85F18"/>
    <w:rsid w:val="6A5F1BDA"/>
    <w:rsid w:val="6DE60D39"/>
    <w:rsid w:val="6DFB1D4E"/>
    <w:rsid w:val="6F39237D"/>
    <w:rsid w:val="79167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29"/>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E67D29"/>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67D29"/>
    <w:pPr>
      <w:jc w:val="left"/>
    </w:pPr>
  </w:style>
  <w:style w:type="paragraph" w:styleId="a4">
    <w:name w:val="Balloon Text"/>
    <w:basedOn w:val="a"/>
    <w:link w:val="Char0"/>
    <w:uiPriority w:val="99"/>
    <w:semiHidden/>
    <w:unhideWhenUsed/>
    <w:rsid w:val="00E67D29"/>
    <w:rPr>
      <w:sz w:val="18"/>
      <w:szCs w:val="18"/>
    </w:rPr>
  </w:style>
  <w:style w:type="paragraph" w:styleId="a5">
    <w:name w:val="footer"/>
    <w:basedOn w:val="a"/>
    <w:uiPriority w:val="99"/>
    <w:unhideWhenUsed/>
    <w:qFormat/>
    <w:rsid w:val="00E67D29"/>
    <w:pPr>
      <w:tabs>
        <w:tab w:val="center" w:pos="4153"/>
        <w:tab w:val="right" w:pos="8306"/>
      </w:tabs>
      <w:snapToGrid w:val="0"/>
      <w:jc w:val="left"/>
    </w:pPr>
    <w:rPr>
      <w:sz w:val="18"/>
    </w:rPr>
  </w:style>
  <w:style w:type="paragraph" w:styleId="a6">
    <w:name w:val="header"/>
    <w:basedOn w:val="a"/>
    <w:uiPriority w:val="99"/>
    <w:unhideWhenUsed/>
    <w:qFormat/>
    <w:rsid w:val="00E67D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E67D29"/>
    <w:pPr>
      <w:jc w:val="left"/>
    </w:pPr>
    <w:rPr>
      <w:rFonts w:cs="Times New Roman"/>
      <w:kern w:val="0"/>
      <w:sz w:val="24"/>
    </w:rPr>
  </w:style>
  <w:style w:type="paragraph" w:styleId="a8">
    <w:name w:val="annotation subject"/>
    <w:basedOn w:val="a3"/>
    <w:next w:val="a3"/>
    <w:link w:val="Char1"/>
    <w:uiPriority w:val="99"/>
    <w:semiHidden/>
    <w:unhideWhenUsed/>
    <w:qFormat/>
    <w:rsid w:val="00E67D29"/>
    <w:rPr>
      <w:b/>
      <w:bCs/>
    </w:rPr>
  </w:style>
  <w:style w:type="table" w:styleId="a9">
    <w:name w:val="Table Grid"/>
    <w:basedOn w:val="a1"/>
    <w:uiPriority w:val="59"/>
    <w:qFormat/>
    <w:rsid w:val="00E67D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E67D29"/>
    <w:rPr>
      <w:b/>
    </w:rPr>
  </w:style>
  <w:style w:type="character" w:styleId="ab">
    <w:name w:val="FollowedHyperlink"/>
    <w:basedOn w:val="a0"/>
    <w:uiPriority w:val="99"/>
    <w:semiHidden/>
    <w:unhideWhenUsed/>
    <w:qFormat/>
    <w:rsid w:val="00E67D29"/>
    <w:rPr>
      <w:color w:val="333333"/>
      <w:u w:val="none"/>
    </w:rPr>
  </w:style>
  <w:style w:type="character" w:styleId="ac">
    <w:name w:val="Emphasis"/>
    <w:basedOn w:val="a0"/>
    <w:uiPriority w:val="20"/>
    <w:qFormat/>
    <w:rsid w:val="00E67D29"/>
  </w:style>
  <w:style w:type="character" w:styleId="ad">
    <w:name w:val="Hyperlink"/>
    <w:basedOn w:val="a0"/>
    <w:uiPriority w:val="99"/>
    <w:semiHidden/>
    <w:unhideWhenUsed/>
    <w:qFormat/>
    <w:rsid w:val="00E67D29"/>
    <w:rPr>
      <w:color w:val="333333"/>
      <w:u w:val="none"/>
    </w:rPr>
  </w:style>
  <w:style w:type="character" w:styleId="ae">
    <w:name w:val="annotation reference"/>
    <w:basedOn w:val="a0"/>
    <w:uiPriority w:val="99"/>
    <w:semiHidden/>
    <w:unhideWhenUsed/>
    <w:qFormat/>
    <w:rsid w:val="00E67D29"/>
    <w:rPr>
      <w:sz w:val="21"/>
      <w:szCs w:val="21"/>
    </w:rPr>
  </w:style>
  <w:style w:type="character" w:customStyle="1" w:styleId="collegesconttitle">
    <w:name w:val="collegesconttitle"/>
    <w:basedOn w:val="a0"/>
    <w:qFormat/>
    <w:rsid w:val="00E67D29"/>
  </w:style>
  <w:style w:type="character" w:customStyle="1" w:styleId="back2">
    <w:name w:val="back2"/>
    <w:basedOn w:val="a0"/>
    <w:qFormat/>
    <w:rsid w:val="00E67D29"/>
    <w:rPr>
      <w:shd w:val="clear" w:color="auto" w:fill="DC8803"/>
    </w:rPr>
  </w:style>
  <w:style w:type="character" w:customStyle="1" w:styleId="patop">
    <w:name w:val="patop"/>
    <w:basedOn w:val="a0"/>
    <w:qFormat/>
    <w:rsid w:val="00E67D29"/>
  </w:style>
  <w:style w:type="character" w:customStyle="1" w:styleId="colorcur">
    <w:name w:val="colorcur"/>
    <w:basedOn w:val="a0"/>
    <w:qFormat/>
    <w:rsid w:val="00E67D29"/>
    <w:rPr>
      <w:color w:val="333333"/>
    </w:rPr>
  </w:style>
  <w:style w:type="paragraph" w:customStyle="1" w:styleId="Style16">
    <w:name w:val="_Style 16"/>
    <w:basedOn w:val="a"/>
    <w:next w:val="a"/>
    <w:qFormat/>
    <w:rsid w:val="00E67D29"/>
    <w:pPr>
      <w:pBdr>
        <w:bottom w:val="single" w:sz="6" w:space="1" w:color="auto"/>
      </w:pBdr>
      <w:jc w:val="center"/>
    </w:pPr>
    <w:rPr>
      <w:rFonts w:ascii="Arial" w:eastAsia="宋体"/>
      <w:vanish/>
      <w:sz w:val="16"/>
    </w:rPr>
  </w:style>
  <w:style w:type="paragraph" w:customStyle="1" w:styleId="Style17">
    <w:name w:val="_Style 17"/>
    <w:basedOn w:val="a"/>
    <w:next w:val="a"/>
    <w:qFormat/>
    <w:rsid w:val="00E67D29"/>
    <w:pPr>
      <w:pBdr>
        <w:top w:val="single" w:sz="6" w:space="1" w:color="auto"/>
      </w:pBdr>
      <w:jc w:val="center"/>
    </w:pPr>
    <w:rPr>
      <w:rFonts w:ascii="Arial" w:eastAsia="宋体"/>
      <w:vanish/>
      <w:sz w:val="16"/>
    </w:rPr>
  </w:style>
  <w:style w:type="character" w:customStyle="1" w:styleId="collegesconttitle2">
    <w:name w:val="collegesconttitle2"/>
    <w:basedOn w:val="a0"/>
    <w:qFormat/>
    <w:rsid w:val="00E67D29"/>
  </w:style>
  <w:style w:type="paragraph" w:customStyle="1" w:styleId="Style2">
    <w:name w:val="_Style 2"/>
    <w:basedOn w:val="a"/>
    <w:next w:val="a"/>
    <w:qFormat/>
    <w:rsid w:val="00E67D29"/>
    <w:pPr>
      <w:pBdr>
        <w:bottom w:val="single" w:sz="6" w:space="1" w:color="auto"/>
      </w:pBdr>
      <w:jc w:val="center"/>
    </w:pPr>
    <w:rPr>
      <w:rFonts w:ascii="Arial" w:eastAsia="宋体"/>
      <w:vanish/>
      <w:sz w:val="16"/>
    </w:rPr>
  </w:style>
  <w:style w:type="paragraph" w:customStyle="1" w:styleId="Style3">
    <w:name w:val="_Style 3"/>
    <w:basedOn w:val="a"/>
    <w:next w:val="a"/>
    <w:qFormat/>
    <w:rsid w:val="00E67D29"/>
    <w:pPr>
      <w:pBdr>
        <w:top w:val="single" w:sz="6" w:space="1" w:color="auto"/>
      </w:pBdr>
      <w:jc w:val="center"/>
    </w:pPr>
    <w:rPr>
      <w:rFonts w:ascii="Arial" w:eastAsia="宋体"/>
      <w:vanish/>
      <w:sz w:val="16"/>
    </w:rPr>
  </w:style>
  <w:style w:type="character" w:customStyle="1" w:styleId="Char">
    <w:name w:val="批注文字 Char"/>
    <w:basedOn w:val="a0"/>
    <w:link w:val="a3"/>
    <w:uiPriority w:val="99"/>
    <w:semiHidden/>
    <w:qFormat/>
    <w:rsid w:val="00E67D29"/>
    <w:rPr>
      <w:rFonts w:asciiTheme="minorHAnsi" w:eastAsiaTheme="minorEastAsia" w:hAnsiTheme="minorHAnsi" w:cstheme="minorBidi"/>
      <w:kern w:val="2"/>
      <w:sz w:val="21"/>
      <w:szCs w:val="22"/>
    </w:rPr>
  </w:style>
  <w:style w:type="character" w:customStyle="1" w:styleId="Char1">
    <w:name w:val="批注主题 Char"/>
    <w:basedOn w:val="Char"/>
    <w:link w:val="a8"/>
    <w:uiPriority w:val="99"/>
    <w:semiHidden/>
    <w:qFormat/>
    <w:rsid w:val="00E67D29"/>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E67D29"/>
    <w:rPr>
      <w:rFonts w:asciiTheme="minorHAnsi" w:eastAsiaTheme="minorEastAsia" w:hAnsiTheme="minorHAnsi" w:cstheme="minorBidi"/>
      <w:kern w:val="2"/>
      <w:sz w:val="18"/>
      <w:szCs w:val="18"/>
    </w:rPr>
  </w:style>
  <w:style w:type="character" w:customStyle="1" w:styleId="xdrichtextbox">
    <w:name w:val="xdrichtextbox"/>
    <w:basedOn w:val="a0"/>
    <w:qFormat/>
    <w:rsid w:val="00E67D29"/>
  </w:style>
  <w:style w:type="paragraph" w:styleId="af">
    <w:name w:val="List Paragraph"/>
    <w:basedOn w:val="a"/>
    <w:uiPriority w:val="34"/>
    <w:qFormat/>
    <w:rsid w:val="00E67D29"/>
    <w:pPr>
      <w:ind w:firstLineChars="200" w:firstLine="420"/>
    </w:pPr>
  </w:style>
  <w:style w:type="paragraph" w:styleId="af0">
    <w:name w:val="Date"/>
    <w:basedOn w:val="a"/>
    <w:next w:val="a"/>
    <w:link w:val="Char2"/>
    <w:uiPriority w:val="99"/>
    <w:semiHidden/>
    <w:unhideWhenUsed/>
    <w:rsid w:val="00FA70BA"/>
    <w:pPr>
      <w:ind w:leftChars="2500" w:left="100"/>
    </w:pPr>
  </w:style>
  <w:style w:type="character" w:customStyle="1" w:styleId="Char2">
    <w:name w:val="日期 Char"/>
    <w:basedOn w:val="a0"/>
    <w:link w:val="af0"/>
    <w:uiPriority w:val="99"/>
    <w:semiHidden/>
    <w:rsid w:val="00FA70B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5253;&#20215;&#25991;&#20214;&#35831;&#201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220E0-3A23-4021-A9FA-6289211E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725</Words>
  <Characters>4139</Characters>
  <Application>Microsoft Office Word</Application>
  <DocSecurity>0</DocSecurity>
  <Lines>34</Lines>
  <Paragraphs>9</Paragraphs>
  <ScaleCrop>false</ScaleCrop>
  <Company>Microsoft</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曾春勇</cp:lastModifiedBy>
  <cp:revision>12</cp:revision>
  <cp:lastPrinted>2021-05-17T05:50:00Z</cp:lastPrinted>
  <dcterms:created xsi:type="dcterms:W3CDTF">2021-04-08T07:48:00Z</dcterms:created>
  <dcterms:modified xsi:type="dcterms:W3CDTF">2021-05-17T08:41:00Z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