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深圳信息职业技术学院</w:t>
      </w:r>
    </w:p>
    <w:p>
      <w:pPr>
        <w:jc w:val="center"/>
        <w:rPr>
          <w:b/>
          <w:sz w:val="36"/>
          <w:szCs w:val="36"/>
        </w:rPr>
      </w:pPr>
      <w:r>
        <w:rPr>
          <w:rFonts w:hint="eastAsia"/>
          <w:b/>
          <w:sz w:val="36"/>
          <w:szCs w:val="36"/>
          <w:u w:val="single"/>
        </w:rPr>
        <w:t>测温仪</w:t>
      </w:r>
      <w:r>
        <w:rPr>
          <w:rFonts w:hint="eastAsia"/>
          <w:b/>
          <w:sz w:val="36"/>
          <w:szCs w:val="36"/>
        </w:rPr>
        <w:t>项目采购询价文件</w:t>
      </w:r>
    </w:p>
    <w:p>
      <w:pPr>
        <w:jc w:val="center"/>
        <w:rPr>
          <w:sz w:val="28"/>
          <w:szCs w:val="28"/>
        </w:rPr>
      </w:pPr>
      <w:r>
        <w:rPr>
          <w:rFonts w:hint="eastAsia"/>
          <w:sz w:val="28"/>
          <w:szCs w:val="28"/>
        </w:rPr>
        <w:t>询价编号：XJCG2020002</w:t>
      </w:r>
    </w:p>
    <w:p>
      <w:pPr>
        <w:adjustRightInd w:val="0"/>
        <w:snapToGrid w:val="0"/>
        <w:spacing w:line="360" w:lineRule="auto"/>
        <w:ind w:firstLine="560" w:firstLineChars="200"/>
        <w:jc w:val="left"/>
        <w:rPr>
          <w:sz w:val="28"/>
          <w:szCs w:val="28"/>
        </w:rPr>
      </w:pPr>
      <w:r>
        <w:rPr>
          <w:rFonts w:hint="eastAsia"/>
          <w:sz w:val="28"/>
          <w:szCs w:val="28"/>
        </w:rPr>
        <w:t>深圳信息职业技术学院根据《深圳经济特区政府采购条例》、《深圳经济特区政府采购条例实施细则》和《深圳网上政府采购管理暂行办法》的有关规定，就</w:t>
      </w:r>
      <w:r>
        <w:rPr>
          <w:rFonts w:hint="eastAsia"/>
          <w:b/>
          <w:bCs/>
          <w:sz w:val="28"/>
          <w:szCs w:val="28"/>
          <w:u w:val="single"/>
        </w:rPr>
        <w:t>测温仪项目</w:t>
      </w:r>
      <w:r>
        <w:rPr>
          <w:rFonts w:hint="eastAsia"/>
          <w:sz w:val="28"/>
          <w:szCs w:val="28"/>
        </w:rPr>
        <w:t>进行询价采购（详细内容见下表）。</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9"/>
        <w:gridCol w:w="1335"/>
        <w:gridCol w:w="5205"/>
        <w:gridCol w:w="630"/>
        <w:gridCol w:w="5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trPr>
        <w:tc>
          <w:tcPr>
            <w:tcW w:w="8522" w:type="dxa"/>
            <w:gridSpan w:val="5"/>
          </w:tcPr>
          <w:p>
            <w:pPr>
              <w:jc w:val="center"/>
              <w:rPr>
                <w:szCs w:val="21"/>
              </w:rPr>
            </w:pPr>
            <w:r>
              <w:rPr>
                <w:rFonts w:hint="eastAsia"/>
                <w:szCs w:val="21"/>
              </w:rPr>
              <w:t>采购需求一览表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9" w:type="dxa"/>
          </w:tcPr>
          <w:p>
            <w:pPr>
              <w:adjustRightInd w:val="0"/>
              <w:snapToGrid w:val="0"/>
              <w:jc w:val="center"/>
              <w:rPr>
                <w:szCs w:val="21"/>
              </w:rPr>
            </w:pPr>
            <w:r>
              <w:rPr>
                <w:rFonts w:hint="eastAsia"/>
                <w:szCs w:val="21"/>
              </w:rPr>
              <w:t>序号</w:t>
            </w:r>
          </w:p>
        </w:tc>
        <w:tc>
          <w:tcPr>
            <w:tcW w:w="1335" w:type="dxa"/>
          </w:tcPr>
          <w:p>
            <w:pPr>
              <w:adjustRightInd w:val="0"/>
              <w:snapToGrid w:val="0"/>
              <w:jc w:val="center"/>
              <w:rPr>
                <w:szCs w:val="21"/>
              </w:rPr>
            </w:pPr>
            <w:r>
              <w:rPr>
                <w:rFonts w:hint="eastAsia"/>
                <w:szCs w:val="21"/>
              </w:rPr>
              <w:t>货物</w:t>
            </w:r>
          </w:p>
          <w:p>
            <w:pPr>
              <w:adjustRightInd w:val="0"/>
              <w:snapToGrid w:val="0"/>
              <w:jc w:val="center"/>
              <w:rPr>
                <w:szCs w:val="21"/>
              </w:rPr>
            </w:pPr>
            <w:r>
              <w:rPr>
                <w:rFonts w:hint="eastAsia"/>
                <w:szCs w:val="21"/>
              </w:rPr>
              <w:t>名称</w:t>
            </w:r>
          </w:p>
        </w:tc>
        <w:tc>
          <w:tcPr>
            <w:tcW w:w="5205" w:type="dxa"/>
            <w:vAlign w:val="center"/>
          </w:tcPr>
          <w:p>
            <w:pPr>
              <w:adjustRightInd w:val="0"/>
              <w:snapToGrid w:val="0"/>
              <w:jc w:val="center"/>
              <w:rPr>
                <w:szCs w:val="21"/>
              </w:rPr>
            </w:pPr>
            <w:r>
              <w:rPr>
                <w:rFonts w:hint="eastAsia"/>
                <w:szCs w:val="21"/>
                <w:lang w:eastAsia="zh-CN"/>
              </w:rPr>
              <w:t>型号与</w:t>
            </w:r>
            <w:r>
              <w:rPr>
                <w:rFonts w:hint="eastAsia"/>
                <w:szCs w:val="21"/>
              </w:rPr>
              <w:t>技术要求</w:t>
            </w:r>
          </w:p>
        </w:tc>
        <w:tc>
          <w:tcPr>
            <w:tcW w:w="630" w:type="dxa"/>
          </w:tcPr>
          <w:p>
            <w:pPr>
              <w:adjustRightInd w:val="0"/>
              <w:snapToGrid w:val="0"/>
              <w:jc w:val="center"/>
              <w:rPr>
                <w:szCs w:val="21"/>
              </w:rPr>
            </w:pPr>
            <w:r>
              <w:rPr>
                <w:rFonts w:hint="eastAsia"/>
                <w:szCs w:val="21"/>
              </w:rPr>
              <w:t>单位</w:t>
            </w:r>
          </w:p>
        </w:tc>
        <w:tc>
          <w:tcPr>
            <w:tcW w:w="563" w:type="dxa"/>
          </w:tcPr>
          <w:p>
            <w:pPr>
              <w:adjustRightInd w:val="0"/>
              <w:snapToGrid w:val="0"/>
              <w:jc w:val="center"/>
              <w:rPr>
                <w:szCs w:val="21"/>
              </w:rPr>
            </w:pPr>
            <w:r>
              <w:rPr>
                <w:rFonts w:hint="eastAsia"/>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9" w:type="dxa"/>
            <w:vAlign w:val="center"/>
          </w:tcPr>
          <w:p>
            <w:pPr>
              <w:jc w:val="center"/>
              <w:rPr>
                <w:szCs w:val="21"/>
              </w:rPr>
            </w:pPr>
            <w:r>
              <w:rPr>
                <w:rFonts w:hint="eastAsia"/>
                <w:szCs w:val="21"/>
              </w:rPr>
              <w:t>1</w:t>
            </w:r>
          </w:p>
        </w:tc>
        <w:tc>
          <w:tcPr>
            <w:tcW w:w="1335" w:type="dxa"/>
            <w:vAlign w:val="center"/>
          </w:tcPr>
          <w:p>
            <w:pPr>
              <w:adjustRightInd w:val="0"/>
              <w:snapToGrid w:val="0"/>
              <w:jc w:val="center"/>
              <w:rPr>
                <w:szCs w:val="21"/>
              </w:rPr>
            </w:pPr>
            <w:r>
              <w:rPr>
                <w:rFonts w:hint="eastAsia"/>
                <w:szCs w:val="21"/>
              </w:rPr>
              <w:t>测温仪1</w:t>
            </w:r>
          </w:p>
          <w:p>
            <w:pPr>
              <w:adjustRightInd w:val="0"/>
              <w:snapToGrid w:val="0"/>
              <w:jc w:val="center"/>
              <w:rPr>
                <w:szCs w:val="21"/>
              </w:rPr>
            </w:pPr>
          </w:p>
        </w:tc>
        <w:tc>
          <w:tcPr>
            <w:tcW w:w="5205" w:type="dxa"/>
            <w:vAlign w:val="center"/>
          </w:tcPr>
          <w:p>
            <w:pPr>
              <w:rPr>
                <w:rFonts w:hint="eastAsia" w:ascii="宋体" w:hAnsi="宋体" w:eastAsiaTheme="minorEastAsia"/>
                <w:szCs w:val="21"/>
                <w:lang w:eastAsia="zh-CN"/>
              </w:rPr>
            </w:pPr>
            <w:r>
              <w:rPr>
                <w:rFonts w:hint="eastAsia" w:ascii="宋体" w:hAnsi="宋体"/>
                <w:b/>
                <w:bCs/>
                <w:szCs w:val="21"/>
                <w:lang w:eastAsia="zh-CN"/>
              </w:rPr>
              <w:t>型号：</w:t>
            </w:r>
            <w:r>
              <w:rPr>
                <w:rFonts w:hint="eastAsia"/>
                <w:b/>
                <w:bCs/>
                <w:szCs w:val="21"/>
              </w:rPr>
              <w:t>德沃X</w:t>
            </w:r>
            <w:r>
              <w:rPr>
                <w:b/>
                <w:bCs/>
                <w:szCs w:val="21"/>
              </w:rPr>
              <w:t>P-3</w:t>
            </w:r>
            <w:r>
              <w:rPr>
                <w:rFonts w:hint="eastAsia"/>
                <w:b/>
                <w:bCs/>
                <w:szCs w:val="21"/>
              </w:rPr>
              <w:t>90</w:t>
            </w:r>
            <w:r>
              <w:rPr>
                <w:b/>
                <w:bCs/>
                <w:szCs w:val="21"/>
              </w:rPr>
              <w:t>(</w:t>
            </w:r>
            <w:r>
              <w:rPr>
                <w:rFonts w:hint="eastAsia"/>
                <w:b/>
                <w:bCs/>
                <w:szCs w:val="21"/>
              </w:rPr>
              <w:t>闸机</w:t>
            </w:r>
            <w:r>
              <w:rPr>
                <w:b/>
                <w:bCs/>
                <w:szCs w:val="21"/>
              </w:rPr>
              <w:t>式-方柱体)</w:t>
            </w:r>
          </w:p>
          <w:p>
            <w:pPr>
              <w:rPr>
                <w:rFonts w:ascii="宋体" w:hAnsi="宋体"/>
                <w:szCs w:val="21"/>
              </w:rPr>
            </w:pPr>
            <w:r>
              <w:rPr>
                <w:rFonts w:hint="eastAsia" w:ascii="宋体" w:hAnsi="宋体"/>
                <w:szCs w:val="21"/>
              </w:rPr>
              <w:t>工作电源：12V/5A；</w:t>
            </w:r>
          </w:p>
          <w:p>
            <w:pPr>
              <w:rPr>
                <w:rFonts w:ascii="宋体" w:hAnsi="宋体"/>
                <w:szCs w:val="21"/>
              </w:rPr>
            </w:pPr>
            <w:r>
              <w:rPr>
                <w:rFonts w:hint="eastAsia" w:ascii="宋体" w:hAnsi="宋体"/>
                <w:szCs w:val="21"/>
              </w:rPr>
              <w:t>功率＜25W；</w:t>
            </w:r>
          </w:p>
          <w:p>
            <w:pPr>
              <w:rPr>
                <w:rFonts w:ascii="宋体" w:hAnsi="宋体"/>
                <w:szCs w:val="21"/>
              </w:rPr>
            </w:pPr>
            <w:r>
              <w:rPr>
                <w:rFonts w:hint="eastAsia" w:ascii="宋体" w:hAnsi="宋体"/>
                <w:szCs w:val="21"/>
              </w:rPr>
              <w:t>柱体材质：铝合金；</w:t>
            </w:r>
          </w:p>
          <w:p>
            <w:pPr>
              <w:pStyle w:val="30"/>
              <w:ind w:firstLine="0" w:firstLineChars="0"/>
              <w:rPr>
                <w:rFonts w:ascii="宋体" w:hAnsi="宋体"/>
                <w:szCs w:val="21"/>
              </w:rPr>
            </w:pPr>
            <w:r>
              <w:rPr>
                <w:rFonts w:hint="eastAsia" w:ascii="宋体" w:hAnsi="宋体"/>
                <w:szCs w:val="21"/>
              </w:rPr>
              <w:t>认证方式：人脸识别/体温检测；</w:t>
            </w:r>
          </w:p>
          <w:p>
            <w:pPr>
              <w:pStyle w:val="30"/>
              <w:ind w:firstLine="0" w:firstLineChars="0"/>
              <w:rPr>
                <w:rFonts w:ascii="宋体" w:hAnsi="宋体"/>
                <w:szCs w:val="21"/>
              </w:rPr>
            </w:pPr>
            <w:r>
              <w:rPr>
                <w:rFonts w:ascii="宋体" w:hAnsi="宋体"/>
                <w:szCs w:val="21"/>
              </w:rPr>
              <w:t>CPU</w:t>
            </w:r>
            <w:r>
              <w:rPr>
                <w:rFonts w:hint="eastAsia" w:ascii="宋体" w:hAnsi="宋体"/>
                <w:szCs w:val="21"/>
              </w:rPr>
              <w:t>：RK3399 64位高性能 CPU，2.0GHz；1.双Cortex-A72 大核+四 Cortex-A53，小核64-bit CPU,; 2.内置低功耗 MCU Cortex-M0；</w:t>
            </w:r>
          </w:p>
          <w:p>
            <w:pPr>
              <w:pStyle w:val="30"/>
              <w:ind w:firstLine="0" w:firstLineChars="0"/>
              <w:rPr>
                <w:rFonts w:ascii="宋体" w:hAnsi="宋体"/>
                <w:szCs w:val="21"/>
              </w:rPr>
            </w:pPr>
            <w:r>
              <w:rPr>
                <w:rFonts w:hint="eastAsia" w:ascii="宋体" w:hAnsi="宋体"/>
                <w:szCs w:val="21"/>
              </w:rPr>
              <w:t>运行内存：2GB或以上 三星 LPDDR3，主频 532MHZ；</w:t>
            </w:r>
          </w:p>
          <w:p>
            <w:pPr>
              <w:rPr>
                <w:rFonts w:ascii="宋体" w:hAnsi="宋体"/>
                <w:szCs w:val="21"/>
              </w:rPr>
            </w:pPr>
            <w:r>
              <w:rPr>
                <w:rFonts w:hint="eastAsia" w:ascii="宋体" w:hAnsi="宋体"/>
                <w:szCs w:val="21"/>
              </w:rPr>
              <w:t>存储：16GB或以上 EMMC；</w:t>
            </w:r>
          </w:p>
          <w:p>
            <w:pPr>
              <w:rPr>
                <w:rFonts w:ascii="宋体" w:hAnsi="宋体"/>
                <w:szCs w:val="21"/>
              </w:rPr>
            </w:pPr>
            <w:r>
              <w:rPr>
                <w:rFonts w:hint="eastAsia" w:ascii="宋体" w:hAnsi="宋体"/>
                <w:szCs w:val="21"/>
              </w:rPr>
              <w:t>网络:标准10/100M/1000M 以太网接口；</w:t>
            </w:r>
          </w:p>
          <w:p>
            <w:pPr>
              <w:rPr>
                <w:rFonts w:ascii="宋体" w:hAnsi="宋体"/>
                <w:szCs w:val="21"/>
              </w:rPr>
            </w:pPr>
            <w:r>
              <w:rPr>
                <w:rFonts w:hint="eastAsia" w:ascii="宋体" w:hAnsi="宋体"/>
                <w:szCs w:val="21"/>
              </w:rPr>
              <w:t>USB：板载 1个，支持 OTG/HOST 切换；</w:t>
            </w:r>
          </w:p>
          <w:p>
            <w:pPr>
              <w:pStyle w:val="30"/>
              <w:ind w:firstLine="0" w:firstLineChars="0"/>
              <w:rPr>
                <w:rFonts w:ascii="宋体" w:hAnsi="宋体"/>
                <w:szCs w:val="21"/>
              </w:rPr>
            </w:pPr>
            <w:r>
              <w:rPr>
                <w:rFonts w:hint="eastAsia" w:ascii="宋体" w:hAnsi="宋体"/>
                <w:szCs w:val="21"/>
              </w:rPr>
              <w:t>显示屏：8寸，分辨率 800*1280, MIPI 接口，IPS；</w:t>
            </w:r>
          </w:p>
          <w:p>
            <w:pPr>
              <w:pStyle w:val="30"/>
              <w:ind w:firstLine="0" w:firstLineChars="0"/>
              <w:rPr>
                <w:rFonts w:ascii="宋体" w:hAnsi="宋体"/>
                <w:szCs w:val="21"/>
              </w:rPr>
            </w:pPr>
            <w:r>
              <w:rPr>
                <w:rFonts w:hint="eastAsia" w:ascii="宋体" w:hAnsi="宋体"/>
                <w:szCs w:val="21"/>
              </w:rPr>
              <w:t>摄像头：双目宽动态 200 万可见光/红外光摄像头,（支持红外补光）。</w:t>
            </w:r>
          </w:p>
          <w:p>
            <w:pPr>
              <w:pStyle w:val="30"/>
              <w:ind w:firstLine="0" w:firstLineChars="0"/>
              <w:rPr>
                <w:rFonts w:ascii="宋体" w:hAnsi="宋体"/>
                <w:szCs w:val="21"/>
              </w:rPr>
            </w:pPr>
            <w:r>
              <w:rPr>
                <w:rFonts w:ascii="宋体" w:hAnsi="宋体"/>
                <w:szCs w:val="21"/>
              </w:rPr>
              <w:t>补光灯</w:t>
            </w:r>
            <w:r>
              <w:rPr>
                <w:rFonts w:hint="eastAsia" w:ascii="宋体" w:hAnsi="宋体"/>
                <w:szCs w:val="21"/>
              </w:rPr>
              <w:t>:白色补光功能，支持动态调节补光灯亮度</w:t>
            </w:r>
          </w:p>
          <w:p>
            <w:pPr>
              <w:pStyle w:val="30"/>
              <w:ind w:firstLine="0" w:firstLineChars="0"/>
              <w:rPr>
                <w:rFonts w:ascii="宋体" w:hAnsi="宋体"/>
                <w:szCs w:val="21"/>
              </w:rPr>
            </w:pPr>
            <w:r>
              <w:rPr>
                <w:rFonts w:ascii="宋体" w:hAnsi="宋体"/>
                <w:szCs w:val="21"/>
              </w:rPr>
              <w:t>光感</w:t>
            </w:r>
            <w:r>
              <w:rPr>
                <w:rFonts w:hint="eastAsia" w:ascii="宋体" w:hAnsi="宋体"/>
                <w:szCs w:val="21"/>
              </w:rPr>
              <w:t>:支持环境光检测功能，判断是否开启补光功能。</w:t>
            </w:r>
          </w:p>
          <w:p>
            <w:pPr>
              <w:pStyle w:val="30"/>
              <w:ind w:firstLine="0" w:firstLineChars="0"/>
              <w:rPr>
                <w:rFonts w:ascii="宋体" w:hAnsi="宋体"/>
                <w:szCs w:val="21"/>
              </w:rPr>
            </w:pPr>
            <w:r>
              <w:rPr>
                <w:rFonts w:hint="eastAsia" w:ascii="宋体" w:hAnsi="宋体"/>
                <w:szCs w:val="21"/>
              </w:rPr>
              <w:t>体感:支持物体移动检测功能，有人靠近自动开启人脸识别应用。</w:t>
            </w:r>
          </w:p>
          <w:p>
            <w:pPr>
              <w:pStyle w:val="30"/>
              <w:ind w:firstLine="0" w:firstLineChars="0"/>
              <w:rPr>
                <w:rFonts w:ascii="宋体" w:hAnsi="宋体"/>
                <w:szCs w:val="21"/>
              </w:rPr>
            </w:pPr>
            <w:r>
              <w:rPr>
                <w:rFonts w:ascii="宋体" w:hAnsi="宋体"/>
                <w:szCs w:val="21"/>
              </w:rPr>
              <w:t>防拆</w:t>
            </w:r>
            <w:r>
              <w:rPr>
                <w:rFonts w:hint="eastAsia" w:ascii="宋体" w:hAnsi="宋体"/>
                <w:szCs w:val="21"/>
              </w:rPr>
              <w:t>:支持防拆，采用高精度传感器，当设备被拆会自动报警。</w:t>
            </w:r>
          </w:p>
          <w:p>
            <w:pPr>
              <w:pStyle w:val="30"/>
              <w:ind w:firstLine="0" w:firstLineChars="0"/>
              <w:rPr>
                <w:rFonts w:ascii="宋体" w:hAnsi="宋体"/>
                <w:szCs w:val="21"/>
              </w:rPr>
            </w:pPr>
            <w:r>
              <w:rPr>
                <w:rFonts w:ascii="宋体" w:hAnsi="宋体"/>
                <w:szCs w:val="21"/>
              </w:rPr>
              <w:t>喇叭</w:t>
            </w:r>
            <w:r>
              <w:rPr>
                <w:rFonts w:hint="eastAsia" w:ascii="宋体" w:hAnsi="宋体"/>
                <w:szCs w:val="21"/>
              </w:rPr>
              <w:t>:1W-1.5W/8欧</w:t>
            </w:r>
          </w:p>
          <w:p>
            <w:pPr>
              <w:pStyle w:val="30"/>
              <w:ind w:firstLine="0" w:firstLineChars="0"/>
              <w:rPr>
                <w:rFonts w:ascii="宋体" w:hAnsi="宋体"/>
                <w:szCs w:val="21"/>
              </w:rPr>
            </w:pPr>
            <w:r>
              <w:rPr>
                <w:rFonts w:hint="eastAsia" w:ascii="宋体" w:hAnsi="宋体"/>
                <w:szCs w:val="21"/>
              </w:rPr>
              <w:t>3G/4G:支持标准 MINI PCIE 接口</w:t>
            </w:r>
          </w:p>
          <w:p>
            <w:pPr>
              <w:pStyle w:val="30"/>
              <w:ind w:firstLine="0" w:firstLineChars="0"/>
              <w:jc w:val="left"/>
              <w:rPr>
                <w:rFonts w:ascii="宋体" w:hAnsi="宋体"/>
                <w:szCs w:val="21"/>
              </w:rPr>
            </w:pPr>
            <w:r>
              <w:rPr>
                <w:rFonts w:hint="eastAsia" w:ascii="宋体" w:hAnsi="宋体"/>
                <w:szCs w:val="21"/>
              </w:rPr>
              <w:t xml:space="preserve">WIFI: </w:t>
            </w:r>
            <w:r>
              <w:rPr>
                <w:rFonts w:ascii="宋体" w:hAnsi="宋体"/>
                <w:szCs w:val="21"/>
              </w:rPr>
              <w:t>IEEE 802.11A/B/G/N/AC WIFI COMPLIANT(2.4GHZ)/IEEE 802.11A/N 2X2,WIFI COMPLIANT(5.0 GHZ)</w:t>
            </w:r>
          </w:p>
          <w:p>
            <w:pPr>
              <w:pStyle w:val="30"/>
              <w:ind w:firstLine="0" w:firstLineChars="0"/>
              <w:jc w:val="left"/>
              <w:rPr>
                <w:rFonts w:ascii="宋体" w:hAnsi="宋体"/>
                <w:szCs w:val="21"/>
              </w:rPr>
            </w:pPr>
            <w:r>
              <w:rPr>
                <w:rFonts w:ascii="宋体" w:hAnsi="宋体"/>
                <w:szCs w:val="21"/>
              </w:rPr>
              <w:t>Bluetooth:V4.1 OF 1,2 AND 3 MBPS.(2402 MHZ~2480 MHZ)</w:t>
            </w:r>
          </w:p>
          <w:p>
            <w:pPr>
              <w:adjustRightInd w:val="0"/>
              <w:snapToGrid w:val="0"/>
              <w:jc w:val="left"/>
              <w:rPr>
                <w:rFonts w:ascii="宋体" w:hAnsi="宋体"/>
                <w:szCs w:val="21"/>
              </w:rPr>
            </w:pPr>
            <w:r>
              <w:rPr>
                <w:rFonts w:ascii="宋体" w:hAnsi="宋体"/>
                <w:szCs w:val="21"/>
              </w:rPr>
              <w:t>RTC 实时闹钟</w:t>
            </w:r>
            <w:r>
              <w:rPr>
                <w:rFonts w:hint="eastAsia" w:ascii="宋体" w:hAnsi="宋体"/>
                <w:szCs w:val="21"/>
              </w:rPr>
              <w:t>:支持接RTC电池</w:t>
            </w:r>
          </w:p>
          <w:p>
            <w:pPr>
              <w:pStyle w:val="30"/>
              <w:ind w:firstLine="0" w:firstLineChars="0"/>
              <w:rPr>
                <w:rFonts w:ascii="宋体" w:hAnsi="宋体"/>
                <w:szCs w:val="21"/>
              </w:rPr>
            </w:pPr>
            <w:r>
              <w:rPr>
                <w:rFonts w:ascii="宋体" w:hAnsi="宋体"/>
                <w:szCs w:val="21"/>
              </w:rPr>
              <w:t>触摸屏</w:t>
            </w:r>
            <w:r>
              <w:rPr>
                <w:rFonts w:hint="eastAsia" w:ascii="宋体" w:hAnsi="宋体"/>
                <w:szCs w:val="21"/>
              </w:rPr>
              <w:t>:8寸G+</w:t>
            </w:r>
            <w:r>
              <w:rPr>
                <w:rFonts w:ascii="宋体" w:hAnsi="宋体"/>
                <w:szCs w:val="21"/>
              </w:rPr>
              <w:t>G 电容触摸屏</w:t>
            </w:r>
            <w:r>
              <w:rPr>
                <w:rFonts w:hint="eastAsia" w:ascii="宋体" w:hAnsi="宋体"/>
                <w:szCs w:val="21"/>
              </w:rPr>
              <w:t>，</w:t>
            </w:r>
            <w:r>
              <w:rPr>
                <w:rFonts w:ascii="宋体" w:hAnsi="宋体"/>
                <w:szCs w:val="21"/>
              </w:rPr>
              <w:t>支持多点</w:t>
            </w:r>
          </w:p>
          <w:p>
            <w:pPr>
              <w:pStyle w:val="30"/>
              <w:ind w:firstLine="0" w:firstLineChars="0"/>
              <w:rPr>
                <w:rFonts w:ascii="宋体" w:hAnsi="宋体"/>
                <w:szCs w:val="21"/>
              </w:rPr>
            </w:pPr>
            <w:r>
              <w:rPr>
                <w:rFonts w:ascii="宋体" w:hAnsi="宋体"/>
                <w:szCs w:val="21"/>
              </w:rPr>
              <w:t>读卡器</w:t>
            </w:r>
            <w:r>
              <w:rPr>
                <w:rFonts w:hint="eastAsia" w:ascii="宋体" w:hAnsi="宋体"/>
                <w:szCs w:val="21"/>
              </w:rPr>
              <w:t>:支持读取各种 MIFARE 以及兼容卡卡号，支持读取二代身份证卡号</w:t>
            </w:r>
          </w:p>
          <w:p>
            <w:pPr>
              <w:pStyle w:val="30"/>
              <w:ind w:firstLine="0" w:firstLineChars="0"/>
              <w:rPr>
                <w:rFonts w:ascii="宋体" w:hAnsi="宋体"/>
                <w:szCs w:val="21"/>
              </w:rPr>
            </w:pPr>
            <w:r>
              <w:rPr>
                <w:rFonts w:ascii="宋体" w:hAnsi="宋体"/>
                <w:szCs w:val="21"/>
              </w:rPr>
              <w:t>工作温度范围</w:t>
            </w:r>
            <w:r>
              <w:rPr>
                <w:rFonts w:hint="eastAsia" w:ascii="宋体" w:hAnsi="宋体"/>
                <w:szCs w:val="21"/>
              </w:rPr>
              <w:t>:0℃</w:t>
            </w:r>
            <w:r>
              <w:rPr>
                <w:rFonts w:ascii="宋体" w:hAnsi="宋体"/>
                <w:szCs w:val="21"/>
              </w:rPr>
              <w:t>~50℃</w:t>
            </w:r>
          </w:p>
          <w:p>
            <w:pPr>
              <w:pStyle w:val="30"/>
              <w:ind w:firstLine="0" w:firstLineChars="0"/>
              <w:rPr>
                <w:rFonts w:ascii="宋体" w:hAnsi="宋体"/>
                <w:szCs w:val="21"/>
              </w:rPr>
            </w:pPr>
            <w:r>
              <w:rPr>
                <w:rFonts w:ascii="宋体" w:hAnsi="宋体"/>
                <w:szCs w:val="21"/>
              </w:rPr>
              <w:t>测温范围</w:t>
            </w:r>
            <w:r>
              <w:rPr>
                <w:rFonts w:hint="eastAsia" w:ascii="宋体" w:hAnsi="宋体"/>
                <w:szCs w:val="21"/>
              </w:rPr>
              <w:t>;30</w:t>
            </w:r>
            <w:r>
              <w:rPr>
                <w:rFonts w:ascii="宋体" w:hAnsi="宋体"/>
                <w:szCs w:val="21"/>
              </w:rPr>
              <w:t>℃</w:t>
            </w:r>
            <w:r>
              <w:rPr>
                <w:rFonts w:hint="eastAsia" w:ascii="宋体" w:hAnsi="宋体"/>
                <w:szCs w:val="21"/>
              </w:rPr>
              <w:t>~</w:t>
            </w:r>
            <w:r>
              <w:rPr>
                <w:rFonts w:ascii="宋体" w:hAnsi="宋体"/>
                <w:szCs w:val="21"/>
              </w:rPr>
              <w:t>45℃</w:t>
            </w:r>
          </w:p>
          <w:p>
            <w:pPr>
              <w:pStyle w:val="30"/>
              <w:ind w:firstLine="0" w:firstLineChars="0"/>
              <w:rPr>
                <w:rFonts w:ascii="宋体" w:hAnsi="宋体"/>
                <w:szCs w:val="21"/>
              </w:rPr>
            </w:pPr>
            <w:r>
              <w:rPr>
                <w:rFonts w:ascii="宋体" w:hAnsi="宋体"/>
                <w:szCs w:val="21"/>
              </w:rPr>
              <w:t>最佳测试距离</w:t>
            </w:r>
            <w:r>
              <w:rPr>
                <w:rFonts w:hint="eastAsia" w:ascii="宋体" w:hAnsi="宋体"/>
                <w:szCs w:val="21"/>
              </w:rPr>
              <w:t>:30cm~</w:t>
            </w:r>
            <w:r>
              <w:rPr>
                <w:rFonts w:ascii="宋体" w:hAnsi="宋体"/>
                <w:szCs w:val="21"/>
              </w:rPr>
              <w:t>40cm</w:t>
            </w:r>
          </w:p>
          <w:p>
            <w:pPr>
              <w:pStyle w:val="30"/>
              <w:ind w:firstLine="0" w:firstLineChars="0"/>
              <w:rPr>
                <w:rFonts w:ascii="宋体" w:hAnsi="宋体"/>
                <w:szCs w:val="21"/>
              </w:rPr>
            </w:pPr>
            <w:r>
              <w:rPr>
                <w:rFonts w:ascii="宋体" w:hAnsi="宋体"/>
                <w:szCs w:val="21"/>
              </w:rPr>
              <w:t>分辨率</w:t>
            </w:r>
            <w:r>
              <w:rPr>
                <w:rFonts w:hint="eastAsia" w:ascii="宋体" w:hAnsi="宋体"/>
                <w:szCs w:val="21"/>
              </w:rPr>
              <w:t>:0.02℃</w:t>
            </w:r>
          </w:p>
          <w:p>
            <w:pPr>
              <w:pStyle w:val="30"/>
              <w:ind w:firstLine="0" w:firstLineChars="0"/>
              <w:rPr>
                <w:rFonts w:ascii="宋体" w:hAnsi="宋体"/>
                <w:szCs w:val="21"/>
              </w:rPr>
            </w:pPr>
            <w:r>
              <w:rPr>
                <w:rFonts w:ascii="宋体" w:hAnsi="宋体"/>
                <w:szCs w:val="21"/>
              </w:rPr>
              <w:t>温度测量误差</w:t>
            </w:r>
            <w:r>
              <w:rPr>
                <w:rFonts w:hint="eastAsia" w:ascii="宋体" w:hAnsi="宋体"/>
                <w:szCs w:val="21"/>
              </w:rPr>
              <w:t>:＜±0.5℃（温室下）</w:t>
            </w:r>
          </w:p>
          <w:p>
            <w:pPr>
              <w:adjustRightInd w:val="0"/>
              <w:snapToGrid w:val="0"/>
              <w:jc w:val="left"/>
              <w:rPr>
                <w:rFonts w:ascii="宋体" w:hAnsi="宋体"/>
                <w:szCs w:val="21"/>
              </w:rPr>
            </w:pPr>
            <w:r>
              <w:rPr>
                <w:rFonts w:ascii="宋体" w:hAnsi="宋体"/>
                <w:szCs w:val="21"/>
              </w:rPr>
              <w:t>温度设置</w:t>
            </w:r>
            <w:r>
              <w:rPr>
                <w:rFonts w:hint="eastAsia" w:ascii="宋体" w:hAnsi="宋体"/>
                <w:szCs w:val="21"/>
              </w:rPr>
              <w:t>:初始温度设定值为37.3℃（可调节）</w:t>
            </w:r>
          </w:p>
          <w:p>
            <w:pPr>
              <w:adjustRightInd w:val="0"/>
              <w:snapToGrid w:val="0"/>
              <w:jc w:val="left"/>
              <w:rPr>
                <w:rFonts w:ascii="宋体" w:hAnsi="宋体"/>
                <w:b/>
                <w:szCs w:val="21"/>
              </w:rPr>
            </w:pPr>
            <w:r>
              <w:rPr>
                <w:rFonts w:hint="eastAsia" w:ascii="宋体" w:hAnsi="宋体"/>
                <w:b/>
                <w:szCs w:val="21"/>
                <w:u w:val="single"/>
                <w:lang w:eastAsia="zh-CN"/>
              </w:rPr>
              <w:t>须</w:t>
            </w:r>
            <w:r>
              <w:rPr>
                <w:rFonts w:hint="eastAsia" w:ascii="宋体" w:hAnsi="宋体"/>
                <w:b/>
                <w:szCs w:val="21"/>
                <w:u w:val="single"/>
              </w:rPr>
              <w:t>配</w:t>
            </w:r>
            <w:r>
              <w:rPr>
                <w:rFonts w:hint="eastAsia" w:ascii="宋体" w:hAnsi="宋体"/>
                <w:b/>
                <w:szCs w:val="21"/>
                <w:u w:val="single"/>
                <w:lang w:eastAsia="zh-CN"/>
              </w:rPr>
              <w:t>套</w:t>
            </w:r>
            <w:r>
              <w:rPr>
                <w:rFonts w:hint="eastAsia" w:ascii="宋体" w:hAnsi="宋体"/>
                <w:b/>
                <w:szCs w:val="21"/>
                <w:u w:val="single"/>
              </w:rPr>
              <w:t>蓝牙音箱1个</w:t>
            </w:r>
          </w:p>
        </w:tc>
        <w:tc>
          <w:tcPr>
            <w:tcW w:w="630" w:type="dxa"/>
            <w:vAlign w:val="center"/>
          </w:tcPr>
          <w:p>
            <w:pPr>
              <w:jc w:val="center"/>
              <w:rPr>
                <w:szCs w:val="21"/>
              </w:rPr>
            </w:pPr>
            <w:r>
              <w:rPr>
                <w:rFonts w:hint="eastAsia"/>
                <w:szCs w:val="21"/>
              </w:rPr>
              <w:t>套</w:t>
            </w:r>
          </w:p>
        </w:tc>
        <w:tc>
          <w:tcPr>
            <w:tcW w:w="563" w:type="dxa"/>
            <w:vAlign w:val="center"/>
          </w:tcPr>
          <w:p>
            <w:pPr>
              <w:jc w:val="center"/>
              <w:rPr>
                <w:szCs w:val="21"/>
              </w:rPr>
            </w:pPr>
            <w:r>
              <w:rPr>
                <w:rFonts w:hint="eastAsia"/>
                <w:szCs w:val="21"/>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9" w:type="dxa"/>
            <w:vAlign w:val="center"/>
          </w:tcPr>
          <w:p>
            <w:pPr>
              <w:jc w:val="center"/>
              <w:rPr>
                <w:szCs w:val="21"/>
              </w:rPr>
            </w:pPr>
            <w:r>
              <w:rPr>
                <w:rFonts w:hint="eastAsia"/>
                <w:szCs w:val="21"/>
              </w:rPr>
              <w:t>2</w:t>
            </w:r>
          </w:p>
        </w:tc>
        <w:tc>
          <w:tcPr>
            <w:tcW w:w="1335" w:type="dxa"/>
            <w:vAlign w:val="center"/>
          </w:tcPr>
          <w:p>
            <w:pPr>
              <w:adjustRightInd w:val="0"/>
              <w:snapToGrid w:val="0"/>
              <w:jc w:val="center"/>
              <w:rPr>
                <w:szCs w:val="21"/>
              </w:rPr>
            </w:pPr>
            <w:r>
              <w:rPr>
                <w:rFonts w:hint="eastAsia"/>
                <w:szCs w:val="21"/>
              </w:rPr>
              <w:t>测温仪2</w:t>
            </w:r>
          </w:p>
          <w:p>
            <w:pPr>
              <w:adjustRightInd w:val="0"/>
              <w:snapToGrid w:val="0"/>
              <w:jc w:val="center"/>
              <w:rPr>
                <w:szCs w:val="21"/>
              </w:rPr>
            </w:pPr>
            <w:r>
              <w:rPr>
                <w:szCs w:val="21"/>
              </w:rPr>
              <w:t>海康威视</w:t>
            </w:r>
            <w:r>
              <w:rPr>
                <w:rFonts w:hint="eastAsia"/>
                <w:szCs w:val="21"/>
              </w:rPr>
              <w:t>红外测温一体方案</w:t>
            </w:r>
          </w:p>
        </w:tc>
        <w:tc>
          <w:tcPr>
            <w:tcW w:w="5205" w:type="dxa"/>
            <w:vAlign w:val="center"/>
          </w:tcPr>
          <w:p>
            <w:pPr>
              <w:adjustRightInd w:val="0"/>
              <w:snapToGrid w:val="0"/>
              <w:jc w:val="left"/>
              <w:rPr>
                <w:rFonts w:hint="eastAsia" w:eastAsiaTheme="minorEastAsia"/>
                <w:b/>
                <w:bCs/>
                <w:szCs w:val="21"/>
                <w:lang w:eastAsia="zh-CN"/>
              </w:rPr>
            </w:pPr>
            <w:r>
              <w:rPr>
                <w:b/>
                <w:bCs/>
                <w:szCs w:val="21"/>
              </w:rPr>
              <w:t>海康威视</w:t>
            </w:r>
            <w:r>
              <w:rPr>
                <w:rFonts w:hint="eastAsia"/>
                <w:b/>
                <w:bCs/>
                <w:szCs w:val="21"/>
              </w:rPr>
              <w:t>红外测温一体方案</w:t>
            </w:r>
            <w:r>
              <w:rPr>
                <w:rFonts w:hint="eastAsia"/>
                <w:b/>
                <w:bCs/>
                <w:szCs w:val="21"/>
                <w:lang w:eastAsia="zh-CN"/>
              </w:rPr>
              <w:t>，含以下配件：</w:t>
            </w:r>
          </w:p>
          <w:p>
            <w:pPr>
              <w:adjustRightInd w:val="0"/>
              <w:snapToGrid w:val="0"/>
              <w:jc w:val="left"/>
              <w:rPr>
                <w:rFonts w:ascii="宋体" w:hAnsi="宋体"/>
                <w:szCs w:val="21"/>
              </w:rPr>
            </w:pPr>
            <w:r>
              <w:rPr>
                <w:rFonts w:hint="eastAsia"/>
                <w:b/>
                <w:bCs/>
                <w:szCs w:val="21"/>
              </w:rPr>
              <w:t xml:space="preserve">1.测温筒机 </w:t>
            </w:r>
            <w:r>
              <w:rPr>
                <w:rFonts w:hint="eastAsia" w:ascii="宋体" w:hAnsi="宋体"/>
                <w:b/>
                <w:szCs w:val="21"/>
              </w:rPr>
              <w:t>海康</w:t>
            </w:r>
            <w:r>
              <w:rPr>
                <w:rFonts w:ascii="宋体" w:hAnsi="宋体"/>
                <w:b/>
                <w:szCs w:val="21"/>
              </w:rPr>
              <w:t>DS-2TD2637B-10/P</w:t>
            </w:r>
          </w:p>
          <w:p>
            <w:pPr>
              <w:adjustRightInd w:val="0"/>
              <w:snapToGrid w:val="0"/>
              <w:jc w:val="left"/>
              <w:rPr>
                <w:szCs w:val="21"/>
              </w:rPr>
            </w:pPr>
            <w:r>
              <w:rPr>
                <w:rFonts w:hint="eastAsia"/>
                <w:szCs w:val="21"/>
              </w:rPr>
              <w:t>热成像：分辨率384 × 288或以上；</w:t>
            </w:r>
            <w:bookmarkStart w:id="0" w:name="_GoBack"/>
            <w:bookmarkEnd w:id="0"/>
          </w:p>
          <w:p>
            <w:pPr>
              <w:adjustRightInd w:val="0"/>
              <w:snapToGrid w:val="0"/>
              <w:jc w:val="left"/>
              <w:rPr>
                <w:szCs w:val="21"/>
              </w:rPr>
            </w:pPr>
            <w:r>
              <w:rPr>
                <w:rFonts w:hint="eastAsia"/>
                <w:szCs w:val="21"/>
              </w:rPr>
              <w:t>焦距10mm；</w:t>
            </w:r>
          </w:p>
          <w:p>
            <w:pPr>
              <w:adjustRightInd w:val="0"/>
              <w:snapToGrid w:val="0"/>
              <w:jc w:val="left"/>
              <w:rPr>
                <w:szCs w:val="21"/>
              </w:rPr>
            </w:pPr>
            <w:r>
              <w:rPr>
                <w:rFonts w:hint="eastAsia"/>
                <w:szCs w:val="21"/>
              </w:rPr>
              <w:t>视场角：24°x19°;</w:t>
            </w:r>
          </w:p>
          <w:p>
            <w:pPr>
              <w:adjustRightInd w:val="0"/>
              <w:snapToGrid w:val="0"/>
              <w:jc w:val="left"/>
              <w:rPr>
                <w:szCs w:val="21"/>
              </w:rPr>
            </w:pPr>
            <w:r>
              <w:rPr>
                <w:rFonts w:hint="eastAsia"/>
                <w:szCs w:val="21"/>
              </w:rPr>
              <w:t>可见光：分辨率2688*1520；</w:t>
            </w:r>
          </w:p>
          <w:p>
            <w:pPr>
              <w:adjustRightInd w:val="0"/>
              <w:snapToGrid w:val="0"/>
              <w:jc w:val="left"/>
              <w:rPr>
                <w:szCs w:val="21"/>
              </w:rPr>
            </w:pPr>
            <w:r>
              <w:rPr>
                <w:rFonts w:hint="eastAsia"/>
                <w:szCs w:val="21"/>
              </w:rPr>
              <w:t>焦距6mm；</w:t>
            </w:r>
          </w:p>
          <w:p>
            <w:pPr>
              <w:adjustRightInd w:val="0"/>
              <w:snapToGrid w:val="0"/>
              <w:jc w:val="left"/>
              <w:rPr>
                <w:szCs w:val="21"/>
              </w:rPr>
            </w:pPr>
            <w:r>
              <w:rPr>
                <w:rFonts w:hint="eastAsia"/>
                <w:szCs w:val="21"/>
              </w:rPr>
              <w:t>视频模式：双光融合；</w:t>
            </w:r>
          </w:p>
          <w:p>
            <w:pPr>
              <w:adjustRightInd w:val="0"/>
              <w:snapToGrid w:val="0"/>
              <w:jc w:val="left"/>
              <w:rPr>
                <w:szCs w:val="21"/>
              </w:rPr>
            </w:pPr>
            <w:r>
              <w:rPr>
                <w:rFonts w:hint="eastAsia"/>
                <w:szCs w:val="21"/>
              </w:rPr>
              <w:t>支持AI人脸检测，多目标同时检测体温</w:t>
            </w:r>
          </w:p>
          <w:p>
            <w:pPr>
              <w:adjustRightInd w:val="0"/>
              <w:snapToGrid w:val="0"/>
              <w:jc w:val="left"/>
              <w:rPr>
                <w:szCs w:val="21"/>
              </w:rPr>
            </w:pPr>
            <w:r>
              <w:rPr>
                <w:rFonts w:hint="eastAsia"/>
                <w:szCs w:val="21"/>
              </w:rPr>
              <w:t>人体测温有效距离：3米-6.5米</w:t>
            </w:r>
          </w:p>
          <w:p>
            <w:pPr>
              <w:tabs>
                <w:tab w:val="center" w:pos="2494"/>
              </w:tabs>
              <w:adjustRightInd w:val="0"/>
              <w:snapToGrid w:val="0"/>
              <w:jc w:val="left"/>
              <w:rPr>
                <w:rFonts w:ascii="宋体" w:hAnsi="宋体"/>
                <w:b/>
                <w:szCs w:val="21"/>
              </w:rPr>
            </w:pPr>
            <w:r>
              <w:rPr>
                <w:rFonts w:hint="eastAsia"/>
                <w:b/>
                <w:bCs/>
                <w:szCs w:val="21"/>
              </w:rPr>
              <w:t>2.校温黑体，</w:t>
            </w:r>
            <w:r>
              <w:rPr>
                <w:rFonts w:hint="eastAsia" w:ascii="宋体" w:hAnsi="宋体"/>
                <w:b/>
                <w:szCs w:val="21"/>
              </w:rPr>
              <w:t>黑体:DS-2TE127，三脚架:DS-2910ZJ</w:t>
            </w:r>
          </w:p>
          <w:p>
            <w:pPr>
              <w:adjustRightInd w:val="0"/>
              <w:snapToGrid w:val="0"/>
              <w:jc w:val="left"/>
              <w:rPr>
                <w:b/>
                <w:szCs w:val="21"/>
              </w:rPr>
            </w:pPr>
            <w:r>
              <w:rPr>
                <w:b/>
                <w:szCs w:val="21"/>
              </w:rPr>
              <w:t xml:space="preserve">尺寸：120*103*150 </w:t>
            </w:r>
          </w:p>
          <w:p>
            <w:pPr>
              <w:adjustRightInd w:val="0"/>
              <w:snapToGrid w:val="0"/>
              <w:jc w:val="left"/>
              <w:rPr>
                <w:szCs w:val="21"/>
              </w:rPr>
            </w:pPr>
            <w:r>
              <w:rPr>
                <w:szCs w:val="21"/>
              </w:rPr>
              <w:t xml:space="preserve">辐射面：70×70mm </w:t>
            </w:r>
          </w:p>
          <w:p>
            <w:pPr>
              <w:adjustRightInd w:val="0"/>
              <w:snapToGrid w:val="0"/>
              <w:jc w:val="left"/>
              <w:rPr>
                <w:szCs w:val="21"/>
              </w:rPr>
            </w:pPr>
            <w:r>
              <w:rPr>
                <w:szCs w:val="21"/>
              </w:rPr>
              <w:t xml:space="preserve">温度分辨率：0.1℃ </w:t>
            </w:r>
          </w:p>
          <w:p>
            <w:pPr>
              <w:adjustRightInd w:val="0"/>
              <w:snapToGrid w:val="0"/>
              <w:jc w:val="left"/>
              <w:rPr>
                <w:szCs w:val="21"/>
              </w:rPr>
            </w:pPr>
            <w:r>
              <w:rPr>
                <w:szCs w:val="21"/>
              </w:rPr>
              <w:t xml:space="preserve">测温精度：±0.1℃ </w:t>
            </w:r>
          </w:p>
          <w:p>
            <w:pPr>
              <w:adjustRightInd w:val="0"/>
              <w:snapToGrid w:val="0"/>
              <w:jc w:val="left"/>
              <w:rPr>
                <w:szCs w:val="21"/>
              </w:rPr>
            </w:pPr>
            <w:r>
              <w:rPr>
                <w:szCs w:val="21"/>
              </w:rPr>
              <w:t xml:space="preserve">稳定性：±0.2℃/h </w:t>
            </w:r>
          </w:p>
          <w:p>
            <w:pPr>
              <w:adjustRightInd w:val="0"/>
              <w:snapToGrid w:val="0"/>
              <w:jc w:val="left"/>
              <w:rPr>
                <w:szCs w:val="21"/>
              </w:rPr>
            </w:pPr>
            <w:r>
              <w:rPr>
                <w:szCs w:val="21"/>
              </w:rPr>
              <w:t xml:space="preserve">测温范围：34℃~45℃ </w:t>
            </w:r>
          </w:p>
          <w:p>
            <w:pPr>
              <w:adjustRightInd w:val="0"/>
              <w:snapToGrid w:val="0"/>
              <w:jc w:val="left"/>
              <w:rPr>
                <w:szCs w:val="21"/>
              </w:rPr>
            </w:pPr>
            <w:r>
              <w:rPr>
                <w:szCs w:val="21"/>
              </w:rPr>
              <w:t xml:space="preserve">有效发射率：0.97±0.02 </w:t>
            </w:r>
          </w:p>
          <w:p>
            <w:pPr>
              <w:adjustRightInd w:val="0"/>
              <w:snapToGrid w:val="0"/>
              <w:jc w:val="left"/>
              <w:rPr>
                <w:szCs w:val="21"/>
              </w:rPr>
            </w:pPr>
            <w:r>
              <w:rPr>
                <w:szCs w:val="21"/>
              </w:rPr>
              <w:t>工作温度：0℃~30℃</w:t>
            </w:r>
          </w:p>
          <w:p>
            <w:pPr>
              <w:adjustRightInd w:val="0"/>
              <w:snapToGrid w:val="0"/>
              <w:jc w:val="left"/>
              <w:rPr>
                <w:b/>
                <w:bCs/>
                <w:szCs w:val="21"/>
              </w:rPr>
            </w:pPr>
            <w:r>
              <w:rPr>
                <w:rFonts w:hint="eastAsia"/>
                <w:b/>
                <w:bCs/>
                <w:szCs w:val="21"/>
              </w:rPr>
              <w:t>3.会议显示平板 海康</w:t>
            </w:r>
            <w:r>
              <w:rPr>
                <w:b/>
                <w:bCs/>
                <w:szCs w:val="21"/>
              </w:rPr>
              <w:t>DS-D5A55RB/B</w:t>
            </w:r>
            <w:r>
              <w:rPr>
                <w:rFonts w:hint="eastAsia"/>
                <w:b/>
                <w:bCs/>
                <w:szCs w:val="21"/>
              </w:rPr>
              <w:t>（内含OPS及移动支架，直观的看到自己和通行人的体温数据，疫情结束后可复用为学校的开会使用）</w:t>
            </w:r>
          </w:p>
          <w:p>
            <w:pPr>
              <w:adjustRightInd w:val="0"/>
              <w:snapToGrid w:val="0"/>
              <w:jc w:val="left"/>
              <w:rPr>
                <w:szCs w:val="21"/>
              </w:rPr>
            </w:pPr>
            <w:r>
              <w:rPr>
                <w:szCs w:val="21"/>
              </w:rPr>
              <w:t>显示尺寸：55寸</w:t>
            </w:r>
            <w:r>
              <w:rPr>
                <w:rFonts w:hint="eastAsia"/>
                <w:szCs w:val="21"/>
              </w:rPr>
              <w:t>或以上</w:t>
            </w:r>
          </w:p>
          <w:p>
            <w:pPr>
              <w:adjustRightInd w:val="0"/>
              <w:snapToGrid w:val="0"/>
              <w:jc w:val="left"/>
              <w:rPr>
                <w:szCs w:val="21"/>
              </w:rPr>
            </w:pPr>
            <w:r>
              <w:rPr>
                <w:szCs w:val="21"/>
              </w:rPr>
              <w:t>屏幕可视区域：1209.6(H) × 680.4(V) mm</w:t>
            </w:r>
          </w:p>
          <w:p>
            <w:pPr>
              <w:adjustRightInd w:val="0"/>
              <w:snapToGrid w:val="0"/>
              <w:jc w:val="left"/>
              <w:rPr>
                <w:szCs w:val="21"/>
              </w:rPr>
            </w:pPr>
            <w:r>
              <w:rPr>
                <w:szCs w:val="21"/>
              </w:rPr>
              <w:t>物理分辨率：3840 × 2160</w:t>
            </w:r>
          </w:p>
          <w:p>
            <w:pPr>
              <w:adjustRightInd w:val="0"/>
              <w:snapToGrid w:val="0"/>
              <w:jc w:val="left"/>
              <w:rPr>
                <w:szCs w:val="21"/>
              </w:rPr>
            </w:pPr>
            <w:r>
              <w:rPr>
                <w:szCs w:val="21"/>
              </w:rPr>
              <w:t xml:space="preserve">亮度：350 cd/m2 </w:t>
            </w:r>
          </w:p>
          <w:p>
            <w:pPr>
              <w:adjustRightInd w:val="0"/>
              <w:snapToGrid w:val="0"/>
              <w:jc w:val="left"/>
              <w:rPr>
                <w:szCs w:val="21"/>
              </w:rPr>
            </w:pPr>
            <w:r>
              <w:rPr>
                <w:szCs w:val="21"/>
              </w:rPr>
              <w:t>操作系统 ：4核A73*2+A53*2，主频1.5 GHz，3G内存，32G存储</w:t>
            </w:r>
          </w:p>
          <w:p>
            <w:pPr>
              <w:adjustRightInd w:val="0"/>
              <w:snapToGrid w:val="0"/>
              <w:jc w:val="left"/>
              <w:rPr>
                <w:szCs w:val="21"/>
              </w:rPr>
            </w:pPr>
            <w:r>
              <w:rPr>
                <w:szCs w:val="21"/>
              </w:rPr>
              <w:t>内置存储：Android 8.0</w:t>
            </w:r>
          </w:p>
          <w:p>
            <w:pPr>
              <w:adjustRightInd w:val="0"/>
              <w:snapToGrid w:val="0"/>
              <w:jc w:val="left"/>
              <w:rPr>
                <w:szCs w:val="21"/>
              </w:rPr>
            </w:pPr>
            <w:r>
              <w:rPr>
                <w:szCs w:val="21"/>
              </w:rPr>
              <w:t>触摸方式：红外触控</w:t>
            </w:r>
          </w:p>
          <w:p>
            <w:pPr>
              <w:adjustRightInd w:val="0"/>
              <w:snapToGrid w:val="0"/>
              <w:jc w:val="left"/>
              <w:rPr>
                <w:szCs w:val="21"/>
              </w:rPr>
            </w:pPr>
            <w:r>
              <w:rPr>
                <w:szCs w:val="21"/>
              </w:rPr>
              <w:t>触控点：10 点</w:t>
            </w:r>
          </w:p>
          <w:p>
            <w:pPr>
              <w:adjustRightInd w:val="0"/>
              <w:snapToGrid w:val="0"/>
              <w:jc w:val="left"/>
              <w:rPr>
                <w:szCs w:val="21"/>
              </w:rPr>
            </w:pPr>
            <w:r>
              <w:rPr>
                <w:szCs w:val="21"/>
              </w:rPr>
              <w:t>触控响应速度 &lt; 15 ms</w:t>
            </w:r>
          </w:p>
          <w:p>
            <w:pPr>
              <w:adjustRightInd w:val="0"/>
              <w:snapToGrid w:val="0"/>
              <w:jc w:val="left"/>
              <w:rPr>
                <w:szCs w:val="21"/>
              </w:rPr>
            </w:pPr>
            <w:r>
              <w:rPr>
                <w:szCs w:val="21"/>
              </w:rPr>
              <w:t>输入接口 ：HDMI IN × 2 （最大支持4K@30Hz）, VGA × 1，AUDIO IN × 1（最大支持1080P@60Hz）, LINE IN × 1</w:t>
            </w:r>
          </w:p>
          <w:p>
            <w:pPr>
              <w:adjustRightInd w:val="0"/>
              <w:snapToGrid w:val="0"/>
              <w:jc w:val="left"/>
              <w:rPr>
                <w:szCs w:val="21"/>
              </w:rPr>
            </w:pPr>
            <w:r>
              <w:rPr>
                <w:szCs w:val="21"/>
              </w:rPr>
              <w:t xml:space="preserve">输出接口：HDMI OUT × 1 （最大支持4K@30Hz），SPDIF OUT × 1, LINE OUT × 1 </w:t>
            </w:r>
          </w:p>
          <w:p>
            <w:pPr>
              <w:adjustRightInd w:val="0"/>
              <w:snapToGrid w:val="0"/>
              <w:jc w:val="left"/>
              <w:rPr>
                <w:szCs w:val="21"/>
              </w:rPr>
            </w:pPr>
            <w:r>
              <w:rPr>
                <w:szCs w:val="21"/>
              </w:rPr>
              <w:t>网络接口：RJ45 × 2</w:t>
            </w:r>
          </w:p>
          <w:p>
            <w:pPr>
              <w:adjustRightInd w:val="0"/>
              <w:snapToGrid w:val="0"/>
              <w:jc w:val="left"/>
              <w:rPr>
                <w:szCs w:val="21"/>
              </w:rPr>
            </w:pPr>
            <w:r>
              <w:rPr>
                <w:szCs w:val="21"/>
              </w:rPr>
              <w:t>数据传输接口：USB × 4，其中2个前置接口，2个板载接口</w:t>
            </w:r>
          </w:p>
          <w:p>
            <w:pPr>
              <w:adjustRightInd w:val="0"/>
              <w:snapToGrid w:val="0"/>
              <w:jc w:val="left"/>
              <w:rPr>
                <w:szCs w:val="21"/>
              </w:rPr>
            </w:pPr>
            <w:r>
              <w:rPr>
                <w:szCs w:val="21"/>
              </w:rPr>
              <w:t>外壳材料：面框型材/后壳五金</w:t>
            </w:r>
          </w:p>
          <w:p>
            <w:pPr>
              <w:adjustRightInd w:val="0"/>
              <w:snapToGrid w:val="0"/>
              <w:jc w:val="left"/>
              <w:rPr>
                <w:b/>
                <w:bCs/>
                <w:szCs w:val="21"/>
              </w:rPr>
            </w:pPr>
            <w:r>
              <w:rPr>
                <w:rFonts w:hint="eastAsia"/>
                <w:b/>
                <w:bCs/>
                <w:szCs w:val="21"/>
              </w:rPr>
              <w:t>4.交换机DS-3E0108-S</w:t>
            </w:r>
          </w:p>
          <w:p>
            <w:pPr>
              <w:adjustRightInd w:val="0"/>
              <w:snapToGrid w:val="0"/>
              <w:jc w:val="left"/>
              <w:rPr>
                <w:szCs w:val="21"/>
              </w:rPr>
            </w:pPr>
            <w:r>
              <w:rPr>
                <w:szCs w:val="21"/>
              </w:rPr>
              <w:t>8个百兆电口</w:t>
            </w:r>
          </w:p>
          <w:p>
            <w:pPr>
              <w:adjustRightInd w:val="0"/>
              <w:snapToGrid w:val="0"/>
              <w:jc w:val="left"/>
              <w:rPr>
                <w:szCs w:val="21"/>
              </w:rPr>
            </w:pPr>
            <w:r>
              <w:rPr>
                <w:szCs w:val="21"/>
              </w:rPr>
              <w:t>非网管</w:t>
            </w:r>
          </w:p>
          <w:p>
            <w:pPr>
              <w:adjustRightInd w:val="0"/>
              <w:snapToGrid w:val="0"/>
              <w:jc w:val="left"/>
              <w:rPr>
                <w:szCs w:val="21"/>
              </w:rPr>
            </w:pPr>
            <w:r>
              <w:rPr>
                <w:szCs w:val="21"/>
              </w:rPr>
              <w:t>桌面式。交换容量1.6Gbps</w:t>
            </w:r>
          </w:p>
          <w:p>
            <w:pPr>
              <w:adjustRightInd w:val="0"/>
              <w:snapToGrid w:val="0"/>
              <w:jc w:val="left"/>
              <w:rPr>
                <w:szCs w:val="21"/>
              </w:rPr>
            </w:pPr>
            <w:r>
              <w:rPr>
                <w:szCs w:val="21"/>
              </w:rPr>
              <w:t>包转发率1.2Mpps</w:t>
            </w:r>
          </w:p>
          <w:p>
            <w:pPr>
              <w:adjustRightInd w:val="0"/>
              <w:snapToGrid w:val="0"/>
              <w:jc w:val="left"/>
              <w:rPr>
                <w:szCs w:val="21"/>
              </w:rPr>
            </w:pPr>
            <w:r>
              <w:rPr>
                <w:szCs w:val="21"/>
              </w:rPr>
              <w:t>145mm(长)×28mm(高)×70mm(深)</w:t>
            </w:r>
          </w:p>
          <w:p>
            <w:pPr>
              <w:adjustRightInd w:val="0"/>
              <w:snapToGrid w:val="0"/>
              <w:jc w:val="left"/>
              <w:rPr>
                <w:szCs w:val="21"/>
              </w:rPr>
            </w:pPr>
            <w:r>
              <w:rPr>
                <w:szCs w:val="21"/>
              </w:rPr>
              <w:t>工作温度：-10～60℃</w:t>
            </w:r>
          </w:p>
          <w:p>
            <w:pPr>
              <w:adjustRightInd w:val="0"/>
              <w:snapToGrid w:val="0"/>
              <w:jc w:val="left"/>
              <w:rPr>
                <w:szCs w:val="21"/>
              </w:rPr>
            </w:pPr>
            <w:r>
              <w:rPr>
                <w:szCs w:val="21"/>
              </w:rPr>
              <w:t>支持220v交流</w:t>
            </w:r>
          </w:p>
          <w:p>
            <w:pPr>
              <w:adjustRightInd w:val="0"/>
              <w:snapToGrid w:val="0"/>
              <w:jc w:val="left"/>
              <w:rPr>
                <w:szCs w:val="21"/>
              </w:rPr>
            </w:pPr>
            <w:r>
              <w:rPr>
                <w:szCs w:val="21"/>
              </w:rPr>
              <w:t>满负荷功耗4瓦</w:t>
            </w:r>
          </w:p>
          <w:p>
            <w:pPr>
              <w:adjustRightInd w:val="0"/>
              <w:snapToGrid w:val="0"/>
              <w:jc w:val="left"/>
              <w:rPr>
                <w:szCs w:val="21"/>
              </w:rPr>
            </w:pPr>
            <w:r>
              <w:rPr>
                <w:szCs w:val="21"/>
              </w:rPr>
              <w:t>1-2号端口支持视频红口保障技术</w:t>
            </w:r>
          </w:p>
          <w:p>
            <w:pPr>
              <w:tabs>
                <w:tab w:val="left" w:pos="312"/>
              </w:tabs>
              <w:adjustRightInd w:val="0"/>
              <w:snapToGrid w:val="0"/>
              <w:jc w:val="left"/>
              <w:rPr>
                <w:b/>
                <w:bCs/>
                <w:szCs w:val="21"/>
              </w:rPr>
            </w:pPr>
            <w:r>
              <w:rPr>
                <w:rFonts w:hint="eastAsia"/>
                <w:b/>
                <w:bCs/>
                <w:szCs w:val="21"/>
              </w:rPr>
              <w:t>5.网线</w:t>
            </w:r>
          </w:p>
          <w:p>
            <w:pPr>
              <w:adjustRightInd w:val="0"/>
              <w:snapToGrid w:val="0"/>
              <w:jc w:val="left"/>
              <w:rPr>
                <w:szCs w:val="21"/>
              </w:rPr>
            </w:pPr>
            <w:r>
              <w:rPr>
                <w:rFonts w:hint="eastAsia"/>
                <w:szCs w:val="21"/>
              </w:rPr>
              <w:t>超5类网线</w:t>
            </w:r>
          </w:p>
          <w:p>
            <w:pPr>
              <w:adjustRightInd w:val="0"/>
              <w:snapToGrid w:val="0"/>
              <w:jc w:val="left"/>
              <w:rPr>
                <w:szCs w:val="21"/>
              </w:rPr>
            </w:pPr>
            <w:r>
              <w:rPr>
                <w:rFonts w:hint="eastAsia"/>
                <w:szCs w:val="21"/>
              </w:rPr>
              <w:t>Cat5e非屏蔽双绞线</w:t>
            </w:r>
          </w:p>
          <w:p>
            <w:pPr>
              <w:adjustRightInd w:val="0"/>
              <w:snapToGrid w:val="0"/>
              <w:jc w:val="left"/>
              <w:rPr>
                <w:szCs w:val="21"/>
              </w:rPr>
            </w:pPr>
            <w:r>
              <w:rPr>
                <w:rFonts w:hint="eastAsia"/>
                <w:szCs w:val="21"/>
              </w:rPr>
              <w:t>CM防火等级</w:t>
            </w:r>
          </w:p>
          <w:p>
            <w:pPr>
              <w:adjustRightInd w:val="0"/>
              <w:snapToGrid w:val="0"/>
              <w:jc w:val="left"/>
              <w:rPr>
                <w:szCs w:val="21"/>
              </w:rPr>
            </w:pPr>
            <w:r>
              <w:rPr>
                <w:rFonts w:hint="eastAsia"/>
                <w:szCs w:val="21"/>
              </w:rPr>
              <w:t>24AWG</w:t>
            </w:r>
          </w:p>
          <w:p>
            <w:pPr>
              <w:adjustRightInd w:val="0"/>
              <w:snapToGrid w:val="0"/>
              <w:jc w:val="left"/>
              <w:rPr>
                <w:szCs w:val="21"/>
              </w:rPr>
            </w:pPr>
            <w:r>
              <w:rPr>
                <w:rFonts w:hint="eastAsia"/>
                <w:szCs w:val="21"/>
              </w:rPr>
              <w:t>工作温度为-20~60℃</w:t>
            </w:r>
          </w:p>
          <w:p>
            <w:pPr>
              <w:adjustRightInd w:val="0"/>
              <w:snapToGrid w:val="0"/>
              <w:jc w:val="left"/>
              <w:rPr>
                <w:szCs w:val="21"/>
              </w:rPr>
            </w:pPr>
            <w:r>
              <w:rPr>
                <w:rFonts w:hint="eastAsia"/>
                <w:szCs w:val="21"/>
              </w:rPr>
              <w:t>标准：符合ISO/IEC 11801、TIA-568-C.2、GB/T 18015.5要求</w:t>
            </w:r>
          </w:p>
          <w:p>
            <w:pPr>
              <w:adjustRightInd w:val="0"/>
              <w:snapToGrid w:val="0"/>
              <w:jc w:val="left"/>
              <w:rPr>
                <w:szCs w:val="21"/>
              </w:rPr>
            </w:pPr>
            <w:r>
              <w:rPr>
                <w:rFonts w:hint="eastAsia"/>
                <w:szCs w:val="21"/>
              </w:rPr>
              <w:t>所用材料符合RoHS要求</w:t>
            </w:r>
          </w:p>
          <w:p>
            <w:pPr>
              <w:adjustRightInd w:val="0"/>
              <w:snapToGrid w:val="0"/>
              <w:jc w:val="left"/>
              <w:rPr>
                <w:szCs w:val="21"/>
              </w:rPr>
            </w:pPr>
            <w:r>
              <w:rPr>
                <w:rFonts w:hint="eastAsia"/>
                <w:szCs w:val="21"/>
              </w:rPr>
              <w:t>并通过符合UL认证的CM防火等级认证</w:t>
            </w:r>
          </w:p>
          <w:p>
            <w:pPr>
              <w:adjustRightInd w:val="0"/>
              <w:snapToGrid w:val="0"/>
              <w:jc w:val="left"/>
              <w:rPr>
                <w:szCs w:val="21"/>
              </w:rPr>
            </w:pPr>
            <w:r>
              <w:rPr>
                <w:rFonts w:hint="eastAsia"/>
                <w:szCs w:val="21"/>
              </w:rPr>
              <w:t>性能指标优于现行5e类线缆100MHz标准；</w:t>
            </w:r>
          </w:p>
          <w:p>
            <w:pPr>
              <w:adjustRightInd w:val="0"/>
              <w:snapToGrid w:val="0"/>
              <w:jc w:val="left"/>
              <w:rPr>
                <w:szCs w:val="21"/>
              </w:rPr>
            </w:pPr>
            <w:r>
              <w:rPr>
                <w:rFonts w:hint="eastAsia"/>
                <w:szCs w:val="21"/>
              </w:rPr>
              <w:t>标准装箱长度:305m±1.5m；</w:t>
            </w:r>
          </w:p>
          <w:p>
            <w:pPr>
              <w:adjustRightInd w:val="0"/>
              <w:snapToGrid w:val="0"/>
              <w:jc w:val="left"/>
              <w:rPr>
                <w:szCs w:val="21"/>
              </w:rPr>
            </w:pPr>
            <w:r>
              <w:rPr>
                <w:rFonts w:hint="eastAsia"/>
                <w:szCs w:val="21"/>
              </w:rPr>
              <w:t>线缆颜色:灰色</w:t>
            </w:r>
          </w:p>
          <w:p>
            <w:pPr>
              <w:adjustRightInd w:val="0"/>
              <w:snapToGrid w:val="0"/>
              <w:jc w:val="left"/>
              <w:rPr>
                <w:szCs w:val="21"/>
              </w:rPr>
            </w:pPr>
            <w:r>
              <w:rPr>
                <w:rFonts w:hint="eastAsia"/>
                <w:szCs w:val="21"/>
              </w:rPr>
              <w:t>芯线规格:24AWG</w:t>
            </w:r>
          </w:p>
          <w:p>
            <w:pPr>
              <w:adjustRightInd w:val="0"/>
              <w:snapToGrid w:val="0"/>
              <w:jc w:val="left"/>
              <w:rPr>
                <w:szCs w:val="21"/>
              </w:rPr>
            </w:pPr>
            <w:r>
              <w:rPr>
                <w:rFonts w:hint="eastAsia"/>
                <w:szCs w:val="21"/>
              </w:rPr>
              <w:t>无氧铜</w:t>
            </w:r>
          </w:p>
          <w:p>
            <w:pPr>
              <w:adjustRightInd w:val="0"/>
              <w:snapToGrid w:val="0"/>
              <w:jc w:val="left"/>
              <w:rPr>
                <w:szCs w:val="21"/>
              </w:rPr>
            </w:pPr>
            <w:r>
              <w:rPr>
                <w:rFonts w:hint="eastAsia"/>
                <w:szCs w:val="21"/>
              </w:rPr>
              <w:t>线缆结构：4对8芯双绞线</w:t>
            </w:r>
          </w:p>
          <w:p>
            <w:pPr>
              <w:adjustRightInd w:val="0"/>
              <w:snapToGrid w:val="0"/>
              <w:jc w:val="left"/>
              <w:rPr>
                <w:szCs w:val="21"/>
              </w:rPr>
            </w:pPr>
            <w:r>
              <w:rPr>
                <w:rFonts w:hint="eastAsia"/>
                <w:szCs w:val="21"/>
              </w:rPr>
              <w:t>每芯均有颜色区分</w:t>
            </w:r>
          </w:p>
          <w:p>
            <w:pPr>
              <w:adjustRightInd w:val="0"/>
              <w:snapToGrid w:val="0"/>
              <w:jc w:val="left"/>
              <w:rPr>
                <w:szCs w:val="21"/>
              </w:rPr>
            </w:pPr>
            <w:r>
              <w:rPr>
                <w:rFonts w:hint="eastAsia"/>
                <w:szCs w:val="21"/>
              </w:rPr>
              <w:t>外皮印有厂商标识及电缆编码</w:t>
            </w:r>
          </w:p>
          <w:p>
            <w:pPr>
              <w:adjustRightInd w:val="0"/>
              <w:snapToGrid w:val="0"/>
              <w:jc w:val="left"/>
              <w:rPr>
                <w:szCs w:val="21"/>
              </w:rPr>
            </w:pPr>
            <w:r>
              <w:rPr>
                <w:rFonts w:hint="eastAsia"/>
                <w:szCs w:val="21"/>
              </w:rPr>
              <w:t>有撕裂绳</w:t>
            </w:r>
          </w:p>
          <w:p>
            <w:pPr>
              <w:tabs>
                <w:tab w:val="left" w:pos="312"/>
              </w:tabs>
              <w:adjustRightInd w:val="0"/>
              <w:snapToGrid w:val="0"/>
              <w:jc w:val="left"/>
              <w:rPr>
                <w:b/>
                <w:bCs/>
                <w:szCs w:val="21"/>
              </w:rPr>
            </w:pPr>
            <w:r>
              <w:rPr>
                <w:rFonts w:hint="eastAsia"/>
                <w:b/>
                <w:bCs/>
                <w:szCs w:val="21"/>
              </w:rPr>
              <w:t>6.配套客户端管理软件 iVMS-4200软件</w:t>
            </w:r>
          </w:p>
          <w:p>
            <w:pPr>
              <w:tabs>
                <w:tab w:val="left" w:pos="312"/>
              </w:tabs>
              <w:adjustRightInd w:val="0"/>
              <w:snapToGrid w:val="0"/>
              <w:jc w:val="left"/>
              <w:rPr>
                <w:b/>
                <w:bCs/>
                <w:szCs w:val="21"/>
              </w:rPr>
            </w:pPr>
            <w:r>
              <w:rPr>
                <w:b/>
                <w:bCs/>
                <w:szCs w:val="21"/>
              </w:rPr>
              <w:t>7.</w:t>
            </w:r>
            <w:r>
              <w:rPr>
                <w:rFonts w:hint="eastAsia"/>
                <w:b/>
                <w:bCs/>
                <w:szCs w:val="21"/>
              </w:rPr>
              <w:t>配套排插1个</w:t>
            </w:r>
          </w:p>
        </w:tc>
        <w:tc>
          <w:tcPr>
            <w:tcW w:w="630" w:type="dxa"/>
            <w:vAlign w:val="center"/>
          </w:tcPr>
          <w:p>
            <w:pPr>
              <w:jc w:val="center"/>
              <w:rPr>
                <w:szCs w:val="21"/>
              </w:rPr>
            </w:pPr>
            <w:r>
              <w:rPr>
                <w:rFonts w:hint="eastAsia"/>
                <w:szCs w:val="21"/>
              </w:rPr>
              <w:t>套</w:t>
            </w:r>
          </w:p>
        </w:tc>
        <w:tc>
          <w:tcPr>
            <w:tcW w:w="563" w:type="dxa"/>
            <w:vAlign w:val="center"/>
          </w:tcPr>
          <w:p>
            <w:pPr>
              <w:jc w:val="center"/>
              <w:rPr>
                <w:szCs w:val="21"/>
              </w:rPr>
            </w:pPr>
            <w:r>
              <w:rPr>
                <w:rFonts w:hint="eastAsia"/>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trPr>
        <w:tc>
          <w:tcPr>
            <w:tcW w:w="8522" w:type="dxa"/>
            <w:gridSpan w:val="5"/>
          </w:tcPr>
          <w:p>
            <w:pPr>
              <w:snapToGrid w:val="0"/>
              <w:jc w:val="left"/>
              <w:rPr>
                <w:b/>
                <w:szCs w:val="21"/>
              </w:rPr>
            </w:pPr>
            <w:r>
              <w:rPr>
                <w:rFonts w:hint="eastAsia"/>
                <w:b/>
                <w:szCs w:val="21"/>
              </w:rPr>
              <w:t>报价货物须满足本询价文件中技术参数要求，不得偏离，否则视为不响应询价文件无效报价。</w:t>
            </w:r>
          </w:p>
        </w:tc>
      </w:tr>
    </w:tbl>
    <w:p>
      <w:pPr>
        <w:jc w:val="left"/>
        <w:rPr>
          <w:b/>
          <w:bCs/>
          <w:sz w:val="28"/>
          <w:szCs w:val="28"/>
        </w:rPr>
      </w:pPr>
      <w:r>
        <w:rPr>
          <w:rFonts w:hint="eastAsia"/>
          <w:b/>
          <w:bCs/>
          <w:sz w:val="28"/>
          <w:szCs w:val="28"/>
        </w:rPr>
        <w:t>说明：</w:t>
      </w:r>
    </w:p>
    <w:p>
      <w:pPr>
        <w:pStyle w:val="3"/>
        <w:rPr>
          <w:b/>
          <w:sz w:val="28"/>
          <w:szCs w:val="28"/>
          <w:u w:val="single"/>
        </w:rPr>
      </w:pPr>
      <w:r>
        <w:rPr>
          <w:rFonts w:hint="eastAsia"/>
          <w:b/>
          <w:sz w:val="28"/>
          <w:szCs w:val="28"/>
          <w:u w:val="single"/>
        </w:rPr>
        <w:t>一、</w:t>
      </w:r>
      <w:r>
        <w:rPr>
          <w:b/>
          <w:sz w:val="28"/>
          <w:szCs w:val="28"/>
          <w:u w:val="single"/>
        </w:rPr>
        <w:t>本项目为总价包干项目</w:t>
      </w:r>
      <w:r>
        <w:rPr>
          <w:rFonts w:hint="eastAsia"/>
          <w:b/>
          <w:sz w:val="28"/>
          <w:szCs w:val="28"/>
          <w:u w:val="single"/>
        </w:rPr>
        <w:t>，</w:t>
      </w:r>
      <w:r>
        <w:rPr>
          <w:b/>
          <w:sz w:val="28"/>
          <w:szCs w:val="28"/>
          <w:u w:val="single"/>
        </w:rPr>
        <w:t>最高限价为</w:t>
      </w:r>
      <w:r>
        <w:rPr>
          <w:rFonts w:hint="eastAsia"/>
          <w:b/>
          <w:sz w:val="28"/>
          <w:szCs w:val="28"/>
          <w:u w:val="single"/>
        </w:rPr>
        <w:t>：￥</w:t>
      </w:r>
      <w:r>
        <w:rPr>
          <w:b/>
          <w:sz w:val="28"/>
          <w:szCs w:val="28"/>
          <w:u w:val="single"/>
        </w:rPr>
        <w:t>497</w:t>
      </w:r>
      <w:r>
        <w:rPr>
          <w:rFonts w:hint="eastAsia"/>
          <w:b/>
          <w:sz w:val="28"/>
          <w:szCs w:val="28"/>
          <w:u w:val="single"/>
        </w:rPr>
        <w:t>000.00元（大写:肆拾玖</w:t>
      </w:r>
      <w:r>
        <w:rPr>
          <w:b/>
          <w:sz w:val="28"/>
          <w:szCs w:val="28"/>
          <w:u w:val="single"/>
        </w:rPr>
        <w:t>万柒仟</w:t>
      </w:r>
      <w:r>
        <w:rPr>
          <w:rFonts w:hint="eastAsia"/>
          <w:b/>
          <w:sz w:val="28"/>
          <w:szCs w:val="28"/>
          <w:u w:val="single"/>
        </w:rPr>
        <w:t>元整）。超过最高限价的报价为无效报价。</w:t>
      </w:r>
    </w:p>
    <w:p>
      <w:pPr>
        <w:jc w:val="left"/>
        <w:rPr>
          <w:b/>
          <w:sz w:val="28"/>
          <w:szCs w:val="28"/>
        </w:rPr>
      </w:pPr>
      <w:r>
        <w:rPr>
          <w:rFonts w:hint="eastAsia"/>
          <w:b/>
          <w:sz w:val="28"/>
          <w:szCs w:val="28"/>
        </w:rPr>
        <w:t>二、供应商资格要求:</w:t>
      </w:r>
    </w:p>
    <w:p>
      <w:pPr>
        <w:widowControl/>
        <w:adjustRightInd w:val="0"/>
        <w:snapToGrid w:val="0"/>
        <w:spacing w:line="360" w:lineRule="auto"/>
        <w:ind w:firstLine="560" w:firstLineChars="200"/>
        <w:jc w:val="left"/>
        <w:rPr>
          <w:sz w:val="28"/>
          <w:szCs w:val="28"/>
        </w:rPr>
      </w:pPr>
      <w:r>
        <w:rPr>
          <w:rFonts w:hint="eastAsia"/>
          <w:sz w:val="28"/>
          <w:szCs w:val="28"/>
        </w:rPr>
        <w:t>1.中华人民共和国境内注册的法人或者其他组织，符合《中华人民共和国政府采购法》第二十二条第一款规定的条件；</w:t>
      </w:r>
    </w:p>
    <w:p>
      <w:pPr>
        <w:widowControl/>
        <w:adjustRightInd w:val="0"/>
        <w:snapToGrid w:val="0"/>
        <w:spacing w:line="360" w:lineRule="auto"/>
        <w:ind w:firstLine="560" w:firstLineChars="200"/>
        <w:jc w:val="left"/>
        <w:rPr>
          <w:sz w:val="28"/>
          <w:szCs w:val="28"/>
        </w:rPr>
      </w:pPr>
      <w:r>
        <w:rPr>
          <w:rFonts w:hint="eastAsia"/>
          <w:sz w:val="28"/>
          <w:szCs w:val="28"/>
        </w:rPr>
        <w:t>2.询价截止时间前，供应商未被列入失信被执行人、重大税收违法案件当事人名单、政府采购严重违法失信行为记录名单；</w:t>
      </w:r>
    </w:p>
    <w:p>
      <w:pPr>
        <w:widowControl/>
        <w:adjustRightInd w:val="0"/>
        <w:snapToGrid w:val="0"/>
        <w:spacing w:line="360" w:lineRule="auto"/>
        <w:ind w:firstLine="560" w:firstLineChars="200"/>
        <w:jc w:val="left"/>
        <w:rPr>
          <w:sz w:val="28"/>
          <w:szCs w:val="28"/>
        </w:rPr>
      </w:pPr>
      <w:r>
        <w:rPr>
          <w:rFonts w:hint="eastAsia"/>
          <w:sz w:val="28"/>
          <w:szCs w:val="28"/>
        </w:rPr>
        <w:t>3.本次项目采购不接受供应商联合体形式参与，不允许转包。</w:t>
      </w:r>
    </w:p>
    <w:p>
      <w:pPr>
        <w:jc w:val="left"/>
        <w:rPr>
          <w:b/>
          <w:sz w:val="28"/>
          <w:szCs w:val="28"/>
        </w:rPr>
      </w:pPr>
      <w:r>
        <w:rPr>
          <w:rFonts w:hint="eastAsia"/>
          <w:b/>
          <w:sz w:val="28"/>
          <w:szCs w:val="28"/>
        </w:rPr>
        <w:t>三、报价注意事项：</w:t>
      </w:r>
    </w:p>
    <w:p>
      <w:pPr>
        <w:ind w:firstLine="560" w:firstLineChars="200"/>
        <w:jc w:val="left"/>
        <w:rPr>
          <w:sz w:val="28"/>
          <w:szCs w:val="28"/>
        </w:rPr>
      </w:pPr>
      <w:r>
        <w:rPr>
          <w:rFonts w:hint="eastAsia"/>
          <w:sz w:val="28"/>
          <w:szCs w:val="28"/>
        </w:rPr>
        <w:t>供应商应按照本询价文件的要求编制报价文件，报价文件应对本询价文件提出的采购需求和资格条件作出实质性响应。否则，按照不响应处理，报价无效。报价中含货物运输、装卸、安装、验收、税金、检测、售后服务等所有相关费用。</w:t>
      </w:r>
      <w:r>
        <w:rPr>
          <w:rFonts w:hint="eastAsia"/>
          <w:sz w:val="28"/>
          <w:szCs w:val="28"/>
          <w:u w:val="single"/>
        </w:rPr>
        <w:t>无论本询价文件是否以文字形式规定，报价供应商应具备足够的专业知识和能力判定本项目所需的一切材料、服务、材料检测等各种未预见费用，采购人不接受任何可选择的报价，成交供应商也不得在供货安装期间提出任何增加费用的要求，更不得减少供货项目，不得降低安装质量。</w:t>
      </w:r>
      <w:r>
        <w:rPr>
          <w:rFonts w:hint="eastAsia"/>
          <w:sz w:val="28"/>
          <w:szCs w:val="28"/>
        </w:rPr>
        <w:t>请各供应商在报价时请充分考虑各种因素。</w:t>
      </w:r>
    </w:p>
    <w:p>
      <w:pPr>
        <w:jc w:val="left"/>
        <w:rPr>
          <w:b/>
          <w:sz w:val="28"/>
          <w:szCs w:val="28"/>
        </w:rPr>
      </w:pPr>
      <w:r>
        <w:rPr>
          <w:rFonts w:hint="eastAsia"/>
          <w:b/>
          <w:sz w:val="28"/>
          <w:szCs w:val="28"/>
        </w:rPr>
        <w:t>四、商务要求</w:t>
      </w:r>
    </w:p>
    <w:p>
      <w:pPr>
        <w:ind w:firstLine="551" w:firstLineChars="196"/>
        <w:rPr>
          <w:sz w:val="28"/>
          <w:szCs w:val="28"/>
        </w:rPr>
      </w:pPr>
      <w:r>
        <w:rPr>
          <w:rFonts w:hint="eastAsia"/>
          <w:b/>
          <w:bCs/>
          <w:sz w:val="28"/>
          <w:szCs w:val="28"/>
        </w:rPr>
        <w:t>1.</w:t>
      </w:r>
      <w:r>
        <w:rPr>
          <w:rFonts w:hint="eastAsia"/>
          <w:b/>
          <w:sz w:val="28"/>
          <w:szCs w:val="28"/>
        </w:rPr>
        <w:t>交货期</w:t>
      </w:r>
      <w:r>
        <w:rPr>
          <w:rFonts w:hint="eastAsia"/>
          <w:sz w:val="28"/>
          <w:szCs w:val="28"/>
        </w:rPr>
        <w:t>:接采购人供货通知后</w:t>
      </w:r>
      <w:r>
        <w:rPr>
          <w:b/>
          <w:sz w:val="28"/>
          <w:szCs w:val="28"/>
          <w:u w:val="single"/>
        </w:rPr>
        <w:t>2</w:t>
      </w:r>
      <w:r>
        <w:rPr>
          <w:rFonts w:hint="eastAsia"/>
          <w:b/>
          <w:sz w:val="28"/>
          <w:szCs w:val="28"/>
          <w:u w:val="single"/>
          <w:lang w:val="en-US" w:eastAsia="zh-CN"/>
        </w:rPr>
        <w:t>0</w:t>
      </w:r>
      <w:r>
        <w:rPr>
          <w:rFonts w:hint="eastAsia"/>
          <w:b/>
          <w:sz w:val="28"/>
          <w:szCs w:val="28"/>
        </w:rPr>
        <w:t>天(日历天)内</w:t>
      </w:r>
      <w:r>
        <w:rPr>
          <w:rFonts w:hint="eastAsia"/>
          <w:sz w:val="28"/>
          <w:szCs w:val="28"/>
        </w:rPr>
        <w:t>完成货物供货，在</w:t>
      </w:r>
      <w:r>
        <w:rPr>
          <w:rFonts w:hint="eastAsia"/>
          <w:b/>
          <w:sz w:val="28"/>
          <w:szCs w:val="28"/>
          <w:u w:val="single"/>
        </w:rPr>
        <w:t>5</w:t>
      </w:r>
      <w:r>
        <w:rPr>
          <w:rFonts w:hint="eastAsia"/>
          <w:b/>
          <w:sz w:val="28"/>
          <w:szCs w:val="28"/>
        </w:rPr>
        <w:t>天(日历天)内</w:t>
      </w:r>
      <w:r>
        <w:rPr>
          <w:rFonts w:hint="eastAsia"/>
          <w:sz w:val="28"/>
          <w:szCs w:val="28"/>
        </w:rPr>
        <w:t>完成安装、调试、检验，否则按违约处理。</w:t>
      </w:r>
    </w:p>
    <w:p>
      <w:pPr>
        <w:ind w:firstLine="551" w:firstLineChars="196"/>
        <w:jc w:val="left"/>
        <w:rPr>
          <w:sz w:val="28"/>
          <w:szCs w:val="28"/>
        </w:rPr>
      </w:pPr>
      <w:r>
        <w:rPr>
          <w:rFonts w:hint="eastAsia"/>
          <w:b/>
          <w:bCs/>
          <w:sz w:val="28"/>
          <w:szCs w:val="28"/>
        </w:rPr>
        <w:t>2.</w:t>
      </w:r>
      <w:r>
        <w:rPr>
          <w:rFonts w:hint="eastAsia"/>
          <w:b/>
          <w:sz w:val="28"/>
          <w:szCs w:val="28"/>
        </w:rPr>
        <w:t>交货、安装地点</w:t>
      </w:r>
      <w:r>
        <w:rPr>
          <w:rFonts w:hint="eastAsia"/>
          <w:sz w:val="28"/>
          <w:szCs w:val="28"/>
        </w:rPr>
        <w:t>:成交供应商应按照学校的要求，在学校指定位置交货，并确保正常使用。</w:t>
      </w:r>
    </w:p>
    <w:p>
      <w:pPr>
        <w:ind w:firstLine="551" w:firstLineChars="196"/>
        <w:jc w:val="left"/>
        <w:rPr>
          <w:sz w:val="28"/>
          <w:szCs w:val="28"/>
        </w:rPr>
      </w:pPr>
      <w:r>
        <w:rPr>
          <w:rFonts w:hint="eastAsia"/>
          <w:b/>
          <w:bCs/>
          <w:sz w:val="28"/>
          <w:szCs w:val="28"/>
        </w:rPr>
        <w:t>3.项目验收:</w:t>
      </w:r>
      <w:r>
        <w:rPr>
          <w:rFonts w:hint="eastAsia"/>
          <w:sz w:val="28"/>
          <w:szCs w:val="28"/>
        </w:rPr>
        <w:t>由学校组织相关工作人员对货物的数量、安装情况等进行验收。供货货物有不符合询价文件参数要求等情况，采购将视作供应商违约，有权终止采购工作，同时供应商还应承担采购人的一切损失并报相关部门予以处罚。</w:t>
      </w:r>
    </w:p>
    <w:p>
      <w:pPr>
        <w:ind w:firstLine="551" w:firstLineChars="196"/>
        <w:jc w:val="left"/>
        <w:rPr>
          <w:sz w:val="28"/>
          <w:szCs w:val="28"/>
        </w:rPr>
      </w:pPr>
      <w:r>
        <w:rPr>
          <w:rFonts w:hint="eastAsia"/>
          <w:b/>
          <w:bCs/>
          <w:sz w:val="28"/>
          <w:szCs w:val="28"/>
        </w:rPr>
        <w:t>4.质量要求:</w:t>
      </w:r>
      <w:r>
        <w:rPr>
          <w:rFonts w:hint="eastAsia"/>
          <w:sz w:val="28"/>
          <w:szCs w:val="28"/>
        </w:rPr>
        <w:t>成交供应商须提供符合采购需求从未使用过的全新设备，产品质量符合询价文件要求、行业及国家标准。（供货时提供相关证明材料、提供产品合格证、厂家授权函等）</w:t>
      </w:r>
    </w:p>
    <w:p>
      <w:pPr>
        <w:ind w:firstLine="551" w:firstLineChars="196"/>
        <w:jc w:val="left"/>
        <w:rPr>
          <w:sz w:val="28"/>
          <w:szCs w:val="28"/>
        </w:rPr>
      </w:pPr>
      <w:r>
        <w:rPr>
          <w:rFonts w:hint="eastAsia"/>
          <w:b/>
          <w:bCs/>
          <w:sz w:val="28"/>
          <w:szCs w:val="28"/>
        </w:rPr>
        <w:t>5.质保要求:</w:t>
      </w:r>
      <w:r>
        <w:rPr>
          <w:rFonts w:hint="eastAsia"/>
          <w:sz w:val="28"/>
          <w:szCs w:val="28"/>
        </w:rPr>
        <w:t>本项目所有货物提供</w:t>
      </w:r>
      <w:r>
        <w:rPr>
          <w:rFonts w:hint="eastAsia"/>
          <w:b/>
          <w:sz w:val="28"/>
          <w:szCs w:val="28"/>
          <w:u w:val="single"/>
        </w:rPr>
        <w:t>3</w:t>
      </w:r>
      <w:r>
        <w:rPr>
          <w:rFonts w:hint="eastAsia"/>
          <w:b/>
          <w:sz w:val="28"/>
          <w:szCs w:val="28"/>
        </w:rPr>
        <w:t>年</w:t>
      </w:r>
      <w:r>
        <w:rPr>
          <w:rFonts w:hint="eastAsia"/>
          <w:sz w:val="28"/>
          <w:szCs w:val="28"/>
        </w:rPr>
        <w:t>的全免费质保(配件+人工)并负责终身维修(如果货物原厂承诺的保修期高于国家规定的保修期则按原厂承诺的执行)，从竣工验收合格交付之日起计。</w:t>
      </w:r>
    </w:p>
    <w:p>
      <w:pPr>
        <w:ind w:firstLine="551" w:firstLineChars="196"/>
        <w:jc w:val="left"/>
        <w:rPr>
          <w:sz w:val="28"/>
          <w:szCs w:val="28"/>
        </w:rPr>
      </w:pPr>
      <w:r>
        <w:rPr>
          <w:rFonts w:hint="eastAsia"/>
          <w:b/>
          <w:bCs/>
          <w:sz w:val="28"/>
          <w:szCs w:val="28"/>
        </w:rPr>
        <w:t>6.售后服务要求:</w:t>
      </w:r>
      <w:r>
        <w:rPr>
          <w:rFonts w:hint="eastAsia"/>
          <w:sz w:val="28"/>
          <w:szCs w:val="28"/>
        </w:rPr>
        <w:t>质保期内，成交供应商应免费维修。货物在质保期内出现故障时，成交供应商若无法按照承诺24小时内修复，成交供应商需提供书面故障报告并告知学校修复时间。质保期内，同一商品、同一质量问题连续两次维修仍无法正常使用，成交供应商应无条件给予全套更新或退货。</w:t>
      </w:r>
    </w:p>
    <w:p>
      <w:pPr>
        <w:ind w:firstLine="551" w:firstLineChars="196"/>
        <w:jc w:val="left"/>
        <w:rPr>
          <w:b/>
          <w:bCs/>
          <w:sz w:val="28"/>
          <w:szCs w:val="28"/>
        </w:rPr>
      </w:pPr>
      <w:r>
        <w:rPr>
          <w:rFonts w:hint="eastAsia"/>
          <w:b/>
          <w:bCs/>
          <w:sz w:val="28"/>
          <w:szCs w:val="28"/>
        </w:rPr>
        <w:t>7.约定事项:</w:t>
      </w:r>
    </w:p>
    <w:p>
      <w:pPr>
        <w:ind w:firstLine="560" w:firstLineChars="200"/>
        <w:jc w:val="left"/>
        <w:rPr>
          <w:sz w:val="28"/>
          <w:szCs w:val="28"/>
        </w:rPr>
      </w:pPr>
      <w:r>
        <w:rPr>
          <w:rFonts w:hint="eastAsia"/>
          <w:sz w:val="28"/>
          <w:szCs w:val="28"/>
        </w:rPr>
        <w:t>1）在设备的质保使用年限内由于提供产品的质量或安装问题造成的人身及财产损失由成交供应商承担。</w:t>
      </w:r>
    </w:p>
    <w:p>
      <w:pPr>
        <w:ind w:firstLine="560" w:firstLineChars="200"/>
        <w:jc w:val="left"/>
        <w:rPr>
          <w:sz w:val="28"/>
          <w:szCs w:val="28"/>
        </w:rPr>
      </w:pPr>
      <w:r>
        <w:rPr>
          <w:rFonts w:hint="eastAsia"/>
          <w:sz w:val="28"/>
          <w:szCs w:val="28"/>
        </w:rPr>
        <w:t>2）成交供应商因自身原因不能履行项目供货，采购单位将取消其成交资格，记入不良信誉，并报相关主管部门，并按《政府采购法》有关规定，暂停其在深圳市场参与我校政府采购项目的资格。</w:t>
      </w:r>
    </w:p>
    <w:p>
      <w:pPr>
        <w:jc w:val="left"/>
        <w:rPr>
          <w:sz w:val="28"/>
          <w:szCs w:val="28"/>
        </w:rPr>
      </w:pPr>
      <w:r>
        <w:rPr>
          <w:rFonts w:hint="eastAsia"/>
          <w:b/>
          <w:sz w:val="28"/>
          <w:szCs w:val="28"/>
        </w:rPr>
        <w:t>五、成交原则:</w:t>
      </w:r>
    </w:p>
    <w:p>
      <w:pPr>
        <w:ind w:firstLine="420" w:firstLineChars="150"/>
        <w:jc w:val="left"/>
        <w:rPr>
          <w:sz w:val="28"/>
          <w:szCs w:val="28"/>
        </w:rPr>
      </w:pPr>
      <w:r>
        <w:rPr>
          <w:rFonts w:hint="eastAsia"/>
          <w:sz w:val="28"/>
          <w:szCs w:val="28"/>
        </w:rPr>
        <w:t>采用一次报价，符合采购需求且总报价最低者成交。</w:t>
      </w:r>
    </w:p>
    <w:p>
      <w:pPr>
        <w:jc w:val="left"/>
        <w:rPr>
          <w:b/>
          <w:bCs/>
          <w:sz w:val="28"/>
          <w:szCs w:val="28"/>
        </w:rPr>
      </w:pPr>
      <w:r>
        <w:rPr>
          <w:rFonts w:hint="eastAsia"/>
          <w:b/>
          <w:bCs/>
          <w:sz w:val="28"/>
          <w:szCs w:val="28"/>
        </w:rPr>
        <w:t>六、付款方式:</w:t>
      </w:r>
    </w:p>
    <w:p>
      <w:pPr>
        <w:ind w:firstLine="420" w:firstLineChars="150"/>
        <w:jc w:val="left"/>
        <w:rPr>
          <w:sz w:val="28"/>
          <w:szCs w:val="28"/>
        </w:rPr>
      </w:pPr>
      <w:r>
        <w:rPr>
          <w:rFonts w:hint="eastAsia"/>
          <w:sz w:val="28"/>
          <w:szCs w:val="28"/>
        </w:rPr>
        <w:t>设备到场安装调试完毕并经验收合格后，供应商提供货物发票，校方在15天（日历天）内办理完入库手续后，一次性付清成交金额的100%。</w:t>
      </w:r>
    </w:p>
    <w:p>
      <w:pPr>
        <w:jc w:val="left"/>
        <w:rPr>
          <w:b/>
          <w:bCs/>
          <w:sz w:val="28"/>
          <w:szCs w:val="28"/>
        </w:rPr>
      </w:pPr>
      <w:r>
        <w:rPr>
          <w:rFonts w:hint="eastAsia"/>
          <w:b/>
          <w:bCs/>
          <w:sz w:val="28"/>
          <w:szCs w:val="28"/>
        </w:rPr>
        <w:t>七、报价文件构成</w:t>
      </w:r>
    </w:p>
    <w:p>
      <w:pPr>
        <w:ind w:firstLine="562" w:firstLineChars="200"/>
        <w:jc w:val="left"/>
        <w:rPr>
          <w:sz w:val="28"/>
          <w:szCs w:val="28"/>
        </w:rPr>
      </w:pPr>
      <w:r>
        <w:rPr>
          <w:rFonts w:hint="eastAsia" w:asciiTheme="minorEastAsia" w:hAnsiTheme="minorEastAsia"/>
          <w:b/>
          <w:bCs/>
          <w:sz w:val="28"/>
          <w:szCs w:val="28"/>
        </w:rPr>
        <w:t>★</w:t>
      </w:r>
      <w:r>
        <w:rPr>
          <w:rFonts w:hint="eastAsia"/>
          <w:sz w:val="28"/>
          <w:szCs w:val="28"/>
        </w:rPr>
        <w:t>1.资质证明文件(加盖报价单位公章)</w:t>
      </w:r>
    </w:p>
    <w:p>
      <w:pPr>
        <w:widowControl/>
        <w:adjustRightInd w:val="0"/>
        <w:snapToGrid w:val="0"/>
        <w:spacing w:line="360" w:lineRule="auto"/>
        <w:ind w:firstLine="560" w:firstLineChars="200"/>
        <w:jc w:val="left"/>
        <w:rPr>
          <w:sz w:val="28"/>
          <w:szCs w:val="28"/>
        </w:rPr>
      </w:pPr>
      <w:r>
        <w:rPr>
          <w:rFonts w:hint="eastAsia"/>
          <w:sz w:val="28"/>
          <w:szCs w:val="28"/>
        </w:rPr>
        <w:t>经年检的法人营业执照副本及税务登记证复印件，或三证合一的营业执照（副本）的复印件。</w:t>
      </w:r>
    </w:p>
    <w:p>
      <w:pPr>
        <w:widowControl/>
        <w:adjustRightInd w:val="0"/>
        <w:snapToGrid w:val="0"/>
        <w:spacing w:line="360" w:lineRule="auto"/>
        <w:ind w:firstLine="562" w:firstLineChars="200"/>
        <w:jc w:val="left"/>
        <w:rPr>
          <w:rFonts w:ascii="仿宋" w:hAnsi="仿宋" w:eastAsia="仿宋" w:cs="宋体"/>
          <w:color w:val="1A1A1A"/>
          <w:kern w:val="0"/>
          <w:sz w:val="30"/>
          <w:szCs w:val="30"/>
        </w:rPr>
      </w:pPr>
      <w:r>
        <w:rPr>
          <w:rFonts w:hint="eastAsia" w:asciiTheme="minorEastAsia" w:hAnsiTheme="minorEastAsia"/>
          <w:b/>
          <w:bCs/>
          <w:sz w:val="28"/>
          <w:szCs w:val="28"/>
        </w:rPr>
        <w:t>★</w:t>
      </w:r>
      <w:r>
        <w:rPr>
          <w:rFonts w:hint="eastAsia"/>
          <w:sz w:val="28"/>
          <w:szCs w:val="28"/>
        </w:rPr>
        <w:t>2.法人代表参加的询价的，提供法人代表身份证明及本人身份证复印件；非法人代表参加询价的，提供法人委托书(格式见附件一)、被委托人身份证复印件；　</w:t>
      </w:r>
    </w:p>
    <w:p>
      <w:pPr>
        <w:ind w:firstLine="562" w:firstLineChars="200"/>
        <w:jc w:val="left"/>
        <w:rPr>
          <w:sz w:val="28"/>
          <w:szCs w:val="28"/>
        </w:rPr>
      </w:pPr>
      <w:r>
        <w:rPr>
          <w:rFonts w:hint="eastAsia" w:asciiTheme="minorEastAsia" w:hAnsiTheme="minorEastAsia"/>
          <w:b/>
          <w:bCs/>
          <w:sz w:val="28"/>
          <w:szCs w:val="28"/>
        </w:rPr>
        <w:t>★</w:t>
      </w:r>
      <w:r>
        <w:rPr>
          <w:rFonts w:hint="eastAsia"/>
          <w:sz w:val="28"/>
          <w:szCs w:val="28"/>
        </w:rPr>
        <w:t>3.报价承诺书(格式见附件二)；</w:t>
      </w:r>
    </w:p>
    <w:p>
      <w:pPr>
        <w:ind w:firstLine="562" w:firstLineChars="200"/>
        <w:jc w:val="left"/>
        <w:rPr>
          <w:sz w:val="28"/>
          <w:szCs w:val="28"/>
        </w:rPr>
      </w:pPr>
      <w:r>
        <w:rPr>
          <w:rFonts w:hint="eastAsia" w:asciiTheme="minorEastAsia" w:hAnsiTheme="minorEastAsia"/>
          <w:b/>
          <w:bCs/>
          <w:sz w:val="28"/>
          <w:szCs w:val="28"/>
        </w:rPr>
        <w:t>★</w:t>
      </w:r>
      <w:r>
        <w:rPr>
          <w:rFonts w:hint="eastAsia"/>
          <w:sz w:val="28"/>
          <w:szCs w:val="28"/>
        </w:rPr>
        <w:t>4.质保承诺书(格式见附件三)；</w:t>
      </w:r>
    </w:p>
    <w:p>
      <w:pPr>
        <w:ind w:firstLine="562" w:firstLineChars="200"/>
        <w:jc w:val="left"/>
        <w:rPr>
          <w:sz w:val="28"/>
          <w:szCs w:val="28"/>
        </w:rPr>
      </w:pPr>
      <w:r>
        <w:rPr>
          <w:rFonts w:hint="eastAsia" w:asciiTheme="minorEastAsia" w:hAnsiTheme="minorEastAsia"/>
          <w:b/>
          <w:bCs/>
          <w:sz w:val="28"/>
          <w:szCs w:val="28"/>
        </w:rPr>
        <w:t>★</w:t>
      </w:r>
      <w:r>
        <w:rPr>
          <w:rFonts w:hint="eastAsia"/>
          <w:sz w:val="28"/>
          <w:szCs w:val="28"/>
        </w:rPr>
        <w:t>5.技术参数满足承诺书(格式见附件四)；</w:t>
      </w:r>
    </w:p>
    <w:p>
      <w:pPr>
        <w:ind w:firstLine="562" w:firstLineChars="200"/>
        <w:jc w:val="left"/>
        <w:rPr>
          <w:sz w:val="28"/>
          <w:szCs w:val="28"/>
        </w:rPr>
      </w:pPr>
      <w:r>
        <w:rPr>
          <w:rFonts w:hint="eastAsia" w:asciiTheme="minorEastAsia" w:hAnsiTheme="minorEastAsia"/>
          <w:b/>
          <w:bCs/>
          <w:sz w:val="28"/>
          <w:szCs w:val="28"/>
        </w:rPr>
        <w:t>★</w:t>
      </w:r>
      <w:r>
        <w:rPr>
          <w:sz w:val="28"/>
          <w:szCs w:val="28"/>
        </w:rPr>
        <w:t>6</w:t>
      </w:r>
      <w:r>
        <w:rPr>
          <w:rFonts w:hint="eastAsia"/>
          <w:sz w:val="28"/>
          <w:szCs w:val="28"/>
        </w:rPr>
        <w:t>.项目报价表:报价表须按提供的报价样表格式填写(格式见附件五)。如有其他情况需要说明的，可附页说明。</w:t>
      </w:r>
    </w:p>
    <w:p>
      <w:pPr>
        <w:ind w:firstLine="562" w:firstLineChars="200"/>
        <w:jc w:val="left"/>
        <w:rPr>
          <w:b/>
          <w:bCs/>
          <w:sz w:val="28"/>
          <w:szCs w:val="28"/>
          <w:u w:val="single"/>
        </w:rPr>
      </w:pPr>
      <w:r>
        <w:rPr>
          <w:rFonts w:hint="eastAsia"/>
          <w:b/>
          <w:bCs/>
          <w:sz w:val="28"/>
          <w:szCs w:val="28"/>
          <w:u w:val="single"/>
        </w:rPr>
        <w:t>上述所有格式文件不得修改并且所有页面均须加盖单位公章，按顺序排列装订成册，否则视为无效报价。</w:t>
      </w:r>
    </w:p>
    <w:p>
      <w:pPr>
        <w:jc w:val="left"/>
        <w:rPr>
          <w:b/>
          <w:bCs/>
          <w:sz w:val="28"/>
          <w:szCs w:val="28"/>
        </w:rPr>
      </w:pPr>
      <w:r>
        <w:rPr>
          <w:rFonts w:hint="eastAsia" w:asciiTheme="minorEastAsia" w:hAnsiTheme="minorEastAsia"/>
          <w:b/>
          <w:bCs/>
          <w:sz w:val="28"/>
          <w:szCs w:val="28"/>
        </w:rPr>
        <w:t>★</w:t>
      </w:r>
      <w:r>
        <w:rPr>
          <w:rFonts w:hint="eastAsia"/>
          <w:b/>
          <w:bCs/>
          <w:sz w:val="28"/>
          <w:szCs w:val="28"/>
        </w:rPr>
        <w:t>八、报价文件</w:t>
      </w:r>
      <w:r>
        <w:rPr>
          <w:rFonts w:hint="eastAsia"/>
          <w:b/>
          <w:bCs/>
          <w:sz w:val="28"/>
          <w:szCs w:val="28"/>
          <w:lang w:eastAsia="zh-CN"/>
        </w:rPr>
        <w:t>递</w:t>
      </w:r>
      <w:r>
        <w:rPr>
          <w:rFonts w:hint="eastAsia"/>
          <w:b/>
          <w:bCs/>
          <w:sz w:val="28"/>
          <w:szCs w:val="28"/>
        </w:rPr>
        <w:t>交</w:t>
      </w:r>
    </w:p>
    <w:p>
      <w:pPr>
        <w:pStyle w:val="7"/>
        <w:widowControl/>
        <w:wordWrap w:val="0"/>
        <w:spacing w:line="270" w:lineRule="atLeast"/>
        <w:ind w:firstLine="480"/>
        <w:rPr>
          <w:sz w:val="28"/>
          <w:szCs w:val="28"/>
        </w:rPr>
      </w:pPr>
      <w:r>
        <w:fldChar w:fldCharType="begin"/>
      </w:r>
      <w:r>
        <w:instrText xml:space="preserve"> HYPERLINK "mailto:报价文件请以" </w:instrText>
      </w:r>
      <w:r>
        <w:fldChar w:fldCharType="separate"/>
      </w:r>
      <w:r>
        <w:rPr>
          <w:rFonts w:hint="eastAsia" w:cstheme="minorBidi"/>
          <w:kern w:val="2"/>
          <w:sz w:val="28"/>
          <w:szCs w:val="28"/>
        </w:rPr>
        <w:t>报价文件材料必须以完整密封形式并加盖公司公章（封面写明项目询价编号、项目名称、密封处盖章），于</w:t>
      </w:r>
      <w:r>
        <w:rPr>
          <w:rFonts w:hint="eastAsia" w:cstheme="minorBidi"/>
          <w:b/>
          <w:bCs/>
          <w:kern w:val="2"/>
          <w:sz w:val="28"/>
          <w:szCs w:val="28"/>
          <w:u w:val="single"/>
        </w:rPr>
        <w:t>2</w:t>
      </w:r>
      <w:r>
        <w:rPr>
          <w:rFonts w:hint="eastAsia"/>
          <w:b/>
          <w:bCs/>
          <w:sz w:val="28"/>
          <w:szCs w:val="28"/>
          <w:u w:val="single"/>
        </w:rPr>
        <w:t>020年</w:t>
      </w:r>
      <w:r>
        <w:rPr>
          <w:rFonts w:hint="eastAsia"/>
          <w:b/>
          <w:bCs/>
          <w:sz w:val="28"/>
          <w:szCs w:val="28"/>
          <w:u w:val="single"/>
          <w:lang w:val="en-US" w:eastAsia="zh-CN"/>
        </w:rPr>
        <w:t>8</w:t>
      </w:r>
      <w:r>
        <w:rPr>
          <w:rFonts w:hint="eastAsia"/>
          <w:b/>
          <w:bCs/>
          <w:sz w:val="28"/>
          <w:szCs w:val="28"/>
          <w:u w:val="single"/>
        </w:rPr>
        <w:t>月</w:t>
      </w:r>
      <w:r>
        <w:rPr>
          <w:rFonts w:hint="eastAsia"/>
          <w:b/>
          <w:bCs/>
          <w:sz w:val="28"/>
          <w:szCs w:val="28"/>
          <w:highlight w:val="none"/>
          <w:u w:val="single"/>
          <w:lang w:val="en-US" w:eastAsia="zh-CN"/>
        </w:rPr>
        <w:t>6</w:t>
      </w:r>
      <w:r>
        <w:rPr>
          <w:rFonts w:hint="eastAsia"/>
          <w:b/>
          <w:bCs/>
          <w:sz w:val="28"/>
          <w:szCs w:val="28"/>
          <w:u w:val="single"/>
        </w:rPr>
        <w:t>日下午4时前到深圳信息职业技术学院</w:t>
      </w:r>
      <w:r>
        <w:rPr>
          <w:rFonts w:hint="eastAsia"/>
          <w:b/>
          <w:bCs/>
          <w:sz w:val="28"/>
          <w:szCs w:val="28"/>
          <w:u w:val="single"/>
          <w:lang w:eastAsia="zh-CN"/>
        </w:rPr>
        <w:t>北门</w:t>
      </w:r>
      <w:r>
        <w:rPr>
          <w:rFonts w:hint="eastAsia"/>
          <w:b/>
          <w:bCs/>
          <w:sz w:val="28"/>
          <w:szCs w:val="28"/>
          <w:u w:val="single"/>
        </w:rPr>
        <w:t>递交</w:t>
      </w:r>
      <w:r>
        <w:rPr>
          <w:rFonts w:hint="eastAsia"/>
          <w:b/>
          <w:bCs/>
          <w:sz w:val="28"/>
          <w:szCs w:val="28"/>
          <w:u w:val="single"/>
          <w:lang w:eastAsia="zh-CN"/>
        </w:rPr>
        <w:t>（联系人：梁老师，</w:t>
      </w:r>
      <w:r>
        <w:rPr>
          <w:rFonts w:hint="eastAsia"/>
          <w:b/>
          <w:bCs/>
          <w:sz w:val="28"/>
          <w:szCs w:val="28"/>
          <w:u w:val="single"/>
          <w:lang w:val="en-US" w:eastAsia="zh-CN"/>
        </w:rPr>
        <w:t>13926598956</w:t>
      </w:r>
      <w:r>
        <w:rPr>
          <w:rFonts w:hint="eastAsia"/>
          <w:b/>
          <w:bCs/>
          <w:sz w:val="28"/>
          <w:szCs w:val="28"/>
          <w:u w:val="single"/>
          <w:lang w:eastAsia="zh-CN"/>
        </w:rPr>
        <w:t>）</w:t>
      </w:r>
      <w:r>
        <w:rPr>
          <w:rFonts w:hint="eastAsia"/>
          <w:b/>
          <w:bCs/>
          <w:sz w:val="28"/>
          <w:szCs w:val="28"/>
          <w:u w:val="single"/>
        </w:rPr>
        <w:t>，逾时则不予受理。</w:t>
      </w:r>
      <w:r>
        <w:rPr>
          <w:rFonts w:hint="eastAsia"/>
          <w:sz w:val="28"/>
          <w:szCs w:val="28"/>
        </w:rPr>
        <w:fldChar w:fldCharType="end"/>
      </w:r>
      <w:r>
        <w:rPr>
          <w:rFonts w:hint="eastAsia"/>
          <w:sz w:val="28"/>
          <w:szCs w:val="28"/>
        </w:rPr>
        <w:t>学校将组织采购小组工作人员进行评议，评议结果将进行学校官网公示</w:t>
      </w:r>
      <w:r>
        <w:rPr>
          <w:rFonts w:hint="eastAsia"/>
          <w:sz w:val="28"/>
          <w:szCs w:val="28"/>
          <w:u w:val="single"/>
        </w:rPr>
        <w:t>3</w:t>
      </w:r>
      <w:r>
        <w:rPr>
          <w:rFonts w:hint="eastAsia"/>
          <w:sz w:val="28"/>
          <w:szCs w:val="28"/>
        </w:rPr>
        <w:t>天。公示结果无异后，供应商开始按报价文件履行货物供货等工作。供应商提交的报价文件具有与合同同等法律效力。</w:t>
      </w:r>
    </w:p>
    <w:p>
      <w:pPr>
        <w:widowControl/>
        <w:shd w:val="clear" w:color="auto" w:fill="FFFFFF"/>
        <w:spacing w:line="390" w:lineRule="atLeast"/>
        <w:ind w:firstLine="4760" w:firstLineChars="1700"/>
        <w:jc w:val="left"/>
        <w:rPr>
          <w:sz w:val="28"/>
          <w:szCs w:val="28"/>
        </w:rPr>
      </w:pPr>
    </w:p>
    <w:p>
      <w:pPr>
        <w:widowControl/>
        <w:shd w:val="clear" w:color="auto" w:fill="FFFFFF"/>
        <w:spacing w:line="390" w:lineRule="atLeast"/>
        <w:ind w:firstLine="4760" w:firstLineChars="1700"/>
        <w:jc w:val="left"/>
        <w:rPr>
          <w:sz w:val="28"/>
          <w:szCs w:val="28"/>
        </w:rPr>
      </w:pPr>
      <w:r>
        <w:rPr>
          <w:rFonts w:hint="eastAsia"/>
          <w:sz w:val="28"/>
          <w:szCs w:val="28"/>
        </w:rPr>
        <w:t>深圳信息职业技术学院</w:t>
      </w:r>
    </w:p>
    <w:p>
      <w:pPr>
        <w:widowControl/>
        <w:shd w:val="clear" w:color="auto" w:fill="FFFFFF"/>
        <w:spacing w:line="390" w:lineRule="atLeast"/>
        <w:jc w:val="left"/>
        <w:rPr>
          <w:sz w:val="28"/>
          <w:szCs w:val="28"/>
        </w:rPr>
      </w:pPr>
      <w:r>
        <w:rPr>
          <w:rFonts w:hint="eastAsia"/>
          <w:sz w:val="28"/>
          <w:szCs w:val="28"/>
        </w:rPr>
        <w:t xml:space="preserve">                                      2020年</w:t>
      </w:r>
      <w:r>
        <w:rPr>
          <w:rFonts w:hint="eastAsia"/>
          <w:sz w:val="28"/>
          <w:szCs w:val="28"/>
          <w:lang w:val="en-US" w:eastAsia="zh-CN"/>
        </w:rPr>
        <w:t>8</w:t>
      </w:r>
      <w:r>
        <w:rPr>
          <w:rFonts w:hint="eastAsia"/>
          <w:sz w:val="28"/>
          <w:szCs w:val="28"/>
        </w:rPr>
        <w:t>月</w:t>
      </w:r>
      <w:r>
        <w:rPr>
          <w:rFonts w:hint="eastAsia"/>
          <w:b w:val="0"/>
          <w:bCs w:val="0"/>
          <w:color w:val="auto"/>
          <w:sz w:val="28"/>
          <w:szCs w:val="28"/>
          <w:highlight w:val="none"/>
          <w:u w:val="none"/>
          <w:lang w:val="en-US" w:eastAsia="zh-CN"/>
        </w:rPr>
        <w:t>2</w:t>
      </w:r>
      <w:r>
        <w:rPr>
          <w:rFonts w:hint="eastAsia"/>
          <w:sz w:val="28"/>
          <w:szCs w:val="28"/>
        </w:rPr>
        <w:t>日</w:t>
      </w:r>
    </w:p>
    <w:p>
      <w:pPr>
        <w:widowControl/>
        <w:shd w:val="clear" w:color="auto" w:fill="FFFFFF"/>
        <w:spacing w:line="390" w:lineRule="atLeast"/>
        <w:jc w:val="left"/>
        <w:rPr>
          <w:sz w:val="28"/>
          <w:szCs w:val="28"/>
        </w:rPr>
      </w:pPr>
      <w:r>
        <w:rPr>
          <w:rFonts w:hint="eastAsia"/>
          <w:sz w:val="28"/>
          <w:szCs w:val="28"/>
        </w:rPr>
        <w:t>附件一</w:t>
      </w:r>
    </w:p>
    <w:p>
      <w:pPr>
        <w:pStyle w:val="2"/>
        <w:numPr>
          <w:ilvl w:val="0"/>
          <w:numId w:val="0"/>
        </w:numPr>
        <w:spacing w:line="400" w:lineRule="exact"/>
        <w:jc w:val="center"/>
        <w:rPr>
          <w:rFonts w:asciiTheme="minorHAnsi" w:hAnsiTheme="minorHAnsi" w:eastAsiaTheme="minorEastAsia"/>
          <w:kern w:val="2"/>
          <w:sz w:val="44"/>
          <w:szCs w:val="44"/>
        </w:rPr>
      </w:pPr>
      <w:r>
        <w:rPr>
          <w:rFonts w:hint="eastAsia" w:asciiTheme="minorHAnsi" w:hAnsiTheme="minorHAnsi" w:eastAsiaTheme="minorEastAsia"/>
          <w:kern w:val="2"/>
          <w:sz w:val="44"/>
          <w:szCs w:val="44"/>
        </w:rPr>
        <w:t>授权委托书</w:t>
      </w:r>
    </w:p>
    <w:p>
      <w:pPr>
        <w:spacing w:line="400" w:lineRule="exact"/>
        <w:ind w:firstLine="420" w:firstLineChars="200"/>
      </w:pPr>
    </w:p>
    <w:p>
      <w:pPr>
        <w:widowControl/>
        <w:shd w:val="clear" w:color="auto" w:fill="FFFFFF"/>
        <w:spacing w:line="390" w:lineRule="atLeast"/>
        <w:jc w:val="left"/>
        <w:rPr>
          <w:sz w:val="28"/>
          <w:szCs w:val="28"/>
        </w:rPr>
      </w:pPr>
      <w:r>
        <w:rPr>
          <w:rFonts w:hint="eastAsia"/>
          <w:sz w:val="28"/>
          <w:szCs w:val="28"/>
        </w:rPr>
        <w:t>深圳信息职业技术学院：</w:t>
      </w:r>
    </w:p>
    <w:p>
      <w:pPr>
        <w:widowControl/>
        <w:shd w:val="clear" w:color="auto" w:fill="FFFFFF"/>
        <w:spacing w:line="390" w:lineRule="atLeast"/>
        <w:ind w:firstLine="560" w:firstLineChars="200"/>
        <w:jc w:val="left"/>
        <w:rPr>
          <w:sz w:val="28"/>
          <w:szCs w:val="28"/>
        </w:rPr>
      </w:pPr>
      <w:r>
        <w:rPr>
          <w:rFonts w:hint="eastAsia"/>
          <w:sz w:val="28"/>
          <w:szCs w:val="28"/>
        </w:rPr>
        <w:t>本人（姓名）系（报价单位全称）的法定代表人（单位负责人），现委托（姓名）为我方代理人，参加深圳信息职业技术学院</w:t>
      </w:r>
      <w:r>
        <w:rPr>
          <w:rFonts w:hint="eastAsia"/>
          <w:b/>
          <w:sz w:val="28"/>
          <w:szCs w:val="28"/>
          <w:u w:val="single"/>
        </w:rPr>
        <w:t>测温仪项目</w:t>
      </w:r>
      <w:r>
        <w:rPr>
          <w:rFonts w:hint="eastAsia"/>
          <w:sz w:val="28"/>
          <w:szCs w:val="28"/>
        </w:rPr>
        <w:t>（询价编号：XJCG2020002）询价的有关活动。代理人根据授权，以我方名义签署、澄清确认、递交、撤回、修改报价文件和处理有关事宜，负责提供与签署确认一切文书资料，以及向贵方递交的任何补充承诺，以本公司名义处理一切与之有关的事务。其法律后果由我方承担。</w:t>
      </w:r>
    </w:p>
    <w:p>
      <w:pPr>
        <w:widowControl/>
        <w:shd w:val="clear" w:color="auto" w:fill="FFFFFF"/>
        <w:spacing w:line="390" w:lineRule="atLeast"/>
        <w:jc w:val="left"/>
        <w:rPr>
          <w:sz w:val="28"/>
          <w:szCs w:val="28"/>
        </w:rPr>
      </w:pPr>
      <w:r>
        <w:rPr>
          <w:rFonts w:hint="eastAsia"/>
          <w:sz w:val="28"/>
          <w:szCs w:val="28"/>
        </w:rPr>
        <w:t>委托期限：与询价有效期相同。</w:t>
      </w:r>
    </w:p>
    <w:p>
      <w:pPr>
        <w:widowControl/>
        <w:shd w:val="clear" w:color="auto" w:fill="FFFFFF"/>
        <w:spacing w:line="390" w:lineRule="atLeast"/>
        <w:jc w:val="left"/>
        <w:rPr>
          <w:sz w:val="28"/>
          <w:szCs w:val="28"/>
        </w:rPr>
      </w:pPr>
      <w:r>
        <w:rPr>
          <w:rFonts w:hint="eastAsia"/>
          <w:sz w:val="28"/>
          <w:szCs w:val="28"/>
        </w:rPr>
        <w:t>代理人无转委托权。</w:t>
      </w:r>
    </w:p>
    <w:p>
      <w:pPr>
        <w:widowControl/>
        <w:shd w:val="clear" w:color="auto" w:fill="FFFFFF"/>
        <w:spacing w:line="390" w:lineRule="atLeast"/>
        <w:jc w:val="left"/>
        <w:rPr>
          <w:sz w:val="28"/>
          <w:szCs w:val="28"/>
        </w:rPr>
      </w:pPr>
      <w:r>
        <w:rPr>
          <w:rFonts w:hint="eastAsia"/>
          <w:sz w:val="28"/>
          <w:szCs w:val="28"/>
        </w:rPr>
        <w:t>附：委托代理人身份证复印件</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报价单位名称：（单位公章）</w:t>
      </w:r>
    </w:p>
    <w:p>
      <w:pPr>
        <w:widowControl/>
        <w:shd w:val="clear" w:color="auto" w:fill="FFFFFF"/>
        <w:spacing w:line="390" w:lineRule="atLeast"/>
        <w:jc w:val="left"/>
        <w:rPr>
          <w:sz w:val="28"/>
          <w:szCs w:val="28"/>
        </w:rPr>
      </w:pPr>
      <w:r>
        <w:rPr>
          <w:rFonts w:hint="eastAsia"/>
          <w:sz w:val="28"/>
          <w:szCs w:val="28"/>
        </w:rPr>
        <w:t>法定代表人（单位负责人）：（签字）</w:t>
      </w:r>
    </w:p>
    <w:p>
      <w:pPr>
        <w:widowControl/>
        <w:shd w:val="clear" w:color="auto" w:fill="FFFFFF"/>
        <w:spacing w:line="390" w:lineRule="atLeast"/>
        <w:jc w:val="left"/>
        <w:rPr>
          <w:sz w:val="28"/>
          <w:szCs w:val="28"/>
        </w:rPr>
      </w:pPr>
      <w:r>
        <w:rPr>
          <w:rFonts w:hint="eastAsia"/>
          <w:sz w:val="28"/>
          <w:szCs w:val="28"/>
        </w:rPr>
        <w:t>法定代表人（单位负责人）身份证号码：</w:t>
      </w:r>
    </w:p>
    <w:p>
      <w:pPr>
        <w:widowControl/>
        <w:shd w:val="clear" w:color="auto" w:fill="FFFFFF"/>
        <w:spacing w:line="390" w:lineRule="atLeast"/>
        <w:jc w:val="left"/>
        <w:rPr>
          <w:sz w:val="28"/>
          <w:szCs w:val="28"/>
        </w:rPr>
      </w:pPr>
      <w:r>
        <w:rPr>
          <w:rFonts w:hint="eastAsia"/>
          <w:sz w:val="28"/>
          <w:szCs w:val="28"/>
        </w:rPr>
        <w:t>委托代理人：（签字）</w:t>
      </w:r>
    </w:p>
    <w:p>
      <w:pPr>
        <w:widowControl/>
        <w:shd w:val="clear" w:color="auto" w:fill="FFFFFF"/>
        <w:spacing w:line="390" w:lineRule="atLeast"/>
        <w:jc w:val="left"/>
        <w:rPr>
          <w:sz w:val="28"/>
          <w:szCs w:val="28"/>
        </w:rPr>
      </w:pPr>
      <w:r>
        <w:rPr>
          <w:rFonts w:hint="eastAsia"/>
          <w:sz w:val="28"/>
          <w:szCs w:val="28"/>
        </w:rPr>
        <w:t>委托代理人身份证号码：</w:t>
      </w:r>
    </w:p>
    <w:p>
      <w:pPr>
        <w:widowControl/>
        <w:shd w:val="clear" w:color="auto" w:fill="FFFFFF"/>
        <w:spacing w:line="390" w:lineRule="atLeast"/>
        <w:jc w:val="left"/>
        <w:rPr>
          <w:sz w:val="28"/>
          <w:szCs w:val="28"/>
        </w:rPr>
      </w:pPr>
    </w:p>
    <w:p>
      <w:pPr>
        <w:widowControl/>
        <w:shd w:val="clear" w:color="auto" w:fill="FFFFFF"/>
        <w:spacing w:line="390" w:lineRule="atLeast"/>
        <w:ind w:firstLine="4760" w:firstLineChars="1700"/>
        <w:jc w:val="left"/>
        <w:rPr>
          <w:sz w:val="28"/>
          <w:szCs w:val="28"/>
        </w:rPr>
      </w:pPr>
      <w:r>
        <w:rPr>
          <w:rFonts w:hint="eastAsia"/>
          <w:sz w:val="28"/>
          <w:szCs w:val="28"/>
        </w:rPr>
        <w:t>年  月  日</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附件二</w:t>
      </w:r>
    </w:p>
    <w:p>
      <w:pPr>
        <w:widowControl/>
        <w:shd w:val="clear" w:color="auto" w:fill="FFFFFF"/>
        <w:spacing w:line="390" w:lineRule="atLeast"/>
        <w:jc w:val="center"/>
        <w:rPr>
          <w:b/>
          <w:sz w:val="44"/>
          <w:szCs w:val="44"/>
        </w:rPr>
      </w:pPr>
      <w:r>
        <w:rPr>
          <w:rFonts w:hint="eastAsia"/>
          <w:b/>
          <w:sz w:val="44"/>
          <w:szCs w:val="44"/>
        </w:rPr>
        <w:t>报价承诺书</w:t>
      </w:r>
    </w:p>
    <w:p>
      <w:pPr>
        <w:widowControl/>
        <w:shd w:val="clear" w:color="auto" w:fill="FFFFFF"/>
        <w:spacing w:line="390" w:lineRule="atLeast"/>
        <w:jc w:val="left"/>
        <w:rPr>
          <w:sz w:val="28"/>
          <w:szCs w:val="28"/>
        </w:rPr>
      </w:pPr>
      <w:r>
        <w:rPr>
          <w:rFonts w:hint="eastAsia"/>
          <w:sz w:val="28"/>
          <w:szCs w:val="28"/>
        </w:rPr>
        <w:t>深圳信息职业技术学院：</w:t>
      </w:r>
    </w:p>
    <w:p>
      <w:pPr>
        <w:widowControl/>
        <w:shd w:val="clear" w:color="auto" w:fill="FFFFFF"/>
        <w:spacing w:line="390" w:lineRule="atLeast"/>
        <w:jc w:val="left"/>
        <w:rPr>
          <w:sz w:val="28"/>
          <w:szCs w:val="28"/>
        </w:rPr>
      </w:pPr>
      <w:r>
        <w:rPr>
          <w:rFonts w:hint="eastAsia"/>
          <w:sz w:val="28"/>
          <w:szCs w:val="28"/>
        </w:rPr>
        <w:t xml:space="preserve">        (</w:t>
      </w:r>
      <w:r>
        <w:rPr>
          <w:rFonts w:hint="eastAsia"/>
          <w:sz w:val="28"/>
          <w:szCs w:val="28"/>
          <w:u w:val="single"/>
        </w:rPr>
        <w:t>报价单位全称</w:t>
      </w:r>
      <w:r>
        <w:rPr>
          <w:rFonts w:hint="eastAsia"/>
          <w:sz w:val="28"/>
          <w:szCs w:val="28"/>
        </w:rPr>
        <w:t>)授权(</w:t>
      </w:r>
      <w:r>
        <w:rPr>
          <w:rFonts w:hint="eastAsia"/>
          <w:sz w:val="28"/>
          <w:szCs w:val="28"/>
          <w:u w:val="single"/>
        </w:rPr>
        <w:t>姓名</w:t>
      </w:r>
      <w:r>
        <w:rPr>
          <w:rFonts w:hint="eastAsia"/>
          <w:sz w:val="28"/>
          <w:szCs w:val="28"/>
        </w:rPr>
        <w:t>)(</w:t>
      </w:r>
      <w:r>
        <w:rPr>
          <w:rFonts w:hint="eastAsia"/>
          <w:sz w:val="28"/>
          <w:szCs w:val="28"/>
          <w:u w:val="single"/>
        </w:rPr>
        <w:t>职务</w:t>
      </w:r>
      <w:r>
        <w:rPr>
          <w:rFonts w:hint="eastAsia"/>
          <w:sz w:val="28"/>
          <w:szCs w:val="28"/>
        </w:rPr>
        <w:t>)为全权代表，参加深圳信息职业技术学院</w:t>
      </w:r>
      <w:r>
        <w:rPr>
          <w:rFonts w:hint="eastAsia"/>
          <w:b/>
          <w:sz w:val="28"/>
          <w:szCs w:val="28"/>
          <w:u w:val="single"/>
        </w:rPr>
        <w:t>测温仪项目</w:t>
      </w:r>
      <w:r>
        <w:rPr>
          <w:rFonts w:hint="eastAsia"/>
          <w:sz w:val="28"/>
          <w:szCs w:val="28"/>
        </w:rPr>
        <w:t>（询价编号：XJCG2020002）询价的有关活动，并宣布同意如下：</w:t>
      </w:r>
    </w:p>
    <w:p>
      <w:pPr>
        <w:widowControl/>
        <w:shd w:val="clear" w:color="auto" w:fill="FFFFFF"/>
        <w:spacing w:line="390" w:lineRule="atLeast"/>
        <w:jc w:val="left"/>
        <w:rPr>
          <w:sz w:val="28"/>
          <w:szCs w:val="28"/>
        </w:rPr>
      </w:pPr>
      <w:r>
        <w:rPr>
          <w:rFonts w:hint="eastAsia"/>
          <w:sz w:val="28"/>
          <w:szCs w:val="28"/>
        </w:rPr>
        <w:t xml:space="preserve">      1.我方愿意按询价文件的全部商务及技术要求进行报价(报价内容及价格以《项目报价表》为准)。</w:t>
      </w:r>
    </w:p>
    <w:p>
      <w:pPr>
        <w:widowControl/>
        <w:shd w:val="clear" w:color="auto" w:fill="FFFFFF"/>
        <w:spacing w:line="390" w:lineRule="atLeast"/>
        <w:jc w:val="left"/>
        <w:rPr>
          <w:sz w:val="28"/>
          <w:szCs w:val="28"/>
        </w:rPr>
      </w:pPr>
      <w:r>
        <w:rPr>
          <w:rFonts w:hint="eastAsia"/>
          <w:sz w:val="28"/>
          <w:szCs w:val="28"/>
        </w:rPr>
        <w:t xml:space="preserve">      2.我方完全理解并同意放弃对询价文件有不明及误解的权利。</w:t>
      </w:r>
    </w:p>
    <w:p>
      <w:pPr>
        <w:widowControl/>
        <w:shd w:val="clear" w:color="auto" w:fill="FFFFFF"/>
        <w:spacing w:line="390" w:lineRule="atLeast"/>
        <w:jc w:val="left"/>
        <w:rPr>
          <w:sz w:val="28"/>
          <w:szCs w:val="28"/>
        </w:rPr>
      </w:pPr>
      <w:r>
        <w:rPr>
          <w:rFonts w:hint="eastAsia"/>
          <w:sz w:val="28"/>
          <w:szCs w:val="28"/>
        </w:rPr>
        <w:t xml:space="preserve">      3.我方将按询价文件的规定履行相应责任和义务。</w:t>
      </w:r>
    </w:p>
    <w:p>
      <w:pPr>
        <w:widowControl/>
        <w:shd w:val="clear" w:color="auto" w:fill="FFFFFF"/>
        <w:spacing w:line="390" w:lineRule="atLeast"/>
        <w:jc w:val="left"/>
        <w:rPr>
          <w:sz w:val="28"/>
          <w:szCs w:val="28"/>
        </w:rPr>
      </w:pPr>
      <w:r>
        <w:rPr>
          <w:rFonts w:hint="eastAsia"/>
          <w:sz w:val="28"/>
          <w:szCs w:val="28"/>
        </w:rPr>
        <w:t xml:space="preserve">      4.我方同意提供按照贵方可能要求的与其报价有关的一切数据或资料，理解并同意贵方的评议办法。</w:t>
      </w:r>
    </w:p>
    <w:p>
      <w:pPr>
        <w:widowControl/>
        <w:shd w:val="clear" w:color="auto" w:fill="FFFFFF"/>
        <w:spacing w:line="390" w:lineRule="atLeast"/>
        <w:jc w:val="left"/>
        <w:rPr>
          <w:sz w:val="28"/>
          <w:szCs w:val="28"/>
        </w:rPr>
      </w:pPr>
      <w:r>
        <w:rPr>
          <w:rFonts w:hint="eastAsia"/>
          <w:sz w:val="28"/>
          <w:szCs w:val="28"/>
        </w:rPr>
        <w:t xml:space="preserve">      5.我方的报价文件自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日后</w:t>
      </w:r>
      <w:r>
        <w:rPr>
          <w:rFonts w:hint="eastAsia"/>
          <w:sz w:val="28"/>
          <w:szCs w:val="28"/>
          <w:u w:val="single"/>
        </w:rPr>
        <w:t xml:space="preserve">   </w:t>
      </w:r>
      <w:r>
        <w:rPr>
          <w:rFonts w:hint="eastAsia"/>
          <w:sz w:val="28"/>
          <w:szCs w:val="28"/>
        </w:rPr>
        <w:t>天内有效。</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报价单位（授权）代表签字：</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报价单位名称：（加盖单位公章）</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p>
    <w:p>
      <w:pPr>
        <w:widowControl/>
        <w:shd w:val="clear" w:color="auto" w:fill="FFFFFF"/>
        <w:spacing w:line="390" w:lineRule="atLeast"/>
        <w:ind w:firstLine="4620" w:firstLineChars="1650"/>
        <w:jc w:val="left"/>
        <w:rPr>
          <w:sz w:val="28"/>
          <w:szCs w:val="28"/>
        </w:rPr>
      </w:pPr>
      <w:r>
        <w:rPr>
          <w:rFonts w:hint="eastAsia"/>
          <w:sz w:val="28"/>
          <w:szCs w:val="28"/>
        </w:rPr>
        <w:t>年  月  日</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附件三</w:t>
      </w:r>
    </w:p>
    <w:p>
      <w:pPr>
        <w:widowControl/>
        <w:shd w:val="clear" w:color="auto" w:fill="FFFFFF"/>
        <w:spacing w:line="390" w:lineRule="atLeast"/>
        <w:jc w:val="center"/>
        <w:rPr>
          <w:sz w:val="28"/>
          <w:szCs w:val="28"/>
        </w:rPr>
      </w:pPr>
      <w:r>
        <w:rPr>
          <w:rFonts w:hint="eastAsia"/>
          <w:b/>
          <w:sz w:val="44"/>
          <w:szCs w:val="44"/>
        </w:rPr>
        <w:t>质保承诺书</w:t>
      </w:r>
    </w:p>
    <w:p>
      <w:pPr>
        <w:widowControl/>
        <w:shd w:val="clear" w:color="auto" w:fill="FFFFFF"/>
        <w:spacing w:line="390" w:lineRule="atLeast"/>
        <w:jc w:val="left"/>
        <w:rPr>
          <w:sz w:val="28"/>
          <w:szCs w:val="28"/>
        </w:rPr>
      </w:pPr>
      <w:r>
        <w:rPr>
          <w:rFonts w:hint="eastAsia"/>
          <w:sz w:val="28"/>
          <w:szCs w:val="28"/>
        </w:rPr>
        <w:t>深圳信息职业技术学院：</w:t>
      </w:r>
    </w:p>
    <w:p>
      <w:pPr>
        <w:widowControl/>
        <w:shd w:val="clear" w:color="auto" w:fill="FFFFFF"/>
        <w:spacing w:line="390" w:lineRule="atLeast"/>
        <w:jc w:val="left"/>
        <w:rPr>
          <w:sz w:val="28"/>
          <w:szCs w:val="28"/>
        </w:rPr>
      </w:pPr>
      <w:r>
        <w:rPr>
          <w:rFonts w:hint="eastAsia"/>
          <w:sz w:val="28"/>
          <w:szCs w:val="28"/>
        </w:rPr>
        <w:t xml:space="preserve">        (</w:t>
      </w:r>
      <w:r>
        <w:rPr>
          <w:rFonts w:hint="eastAsia"/>
          <w:sz w:val="28"/>
          <w:szCs w:val="28"/>
          <w:u w:val="single"/>
        </w:rPr>
        <w:t>报价单位全称</w:t>
      </w:r>
      <w:r>
        <w:rPr>
          <w:rFonts w:hint="eastAsia"/>
          <w:sz w:val="28"/>
          <w:szCs w:val="28"/>
        </w:rPr>
        <w:t>)授权(</w:t>
      </w:r>
      <w:r>
        <w:rPr>
          <w:rFonts w:hint="eastAsia"/>
          <w:sz w:val="28"/>
          <w:szCs w:val="28"/>
          <w:u w:val="single"/>
        </w:rPr>
        <w:t>姓名</w:t>
      </w:r>
      <w:r>
        <w:rPr>
          <w:rFonts w:hint="eastAsia"/>
          <w:sz w:val="28"/>
          <w:szCs w:val="28"/>
        </w:rPr>
        <w:t>)(</w:t>
      </w:r>
      <w:r>
        <w:rPr>
          <w:rFonts w:hint="eastAsia"/>
          <w:sz w:val="28"/>
          <w:szCs w:val="28"/>
          <w:u w:val="single"/>
        </w:rPr>
        <w:t>职务</w:t>
      </w:r>
      <w:r>
        <w:rPr>
          <w:rFonts w:hint="eastAsia"/>
          <w:sz w:val="28"/>
          <w:szCs w:val="28"/>
        </w:rPr>
        <w:t>)为全权代表，参加的深圳信息职业技术学院</w:t>
      </w:r>
      <w:r>
        <w:rPr>
          <w:rFonts w:hint="eastAsia"/>
          <w:b/>
          <w:sz w:val="28"/>
          <w:szCs w:val="28"/>
          <w:u w:val="single"/>
        </w:rPr>
        <w:t>测温仪项目</w:t>
      </w:r>
      <w:r>
        <w:rPr>
          <w:rFonts w:hint="eastAsia"/>
          <w:sz w:val="28"/>
          <w:szCs w:val="28"/>
        </w:rPr>
        <w:t>（询价编号：XJCG2020002）询价的有关活动，并宣布同意如下：</w:t>
      </w:r>
    </w:p>
    <w:p>
      <w:pPr>
        <w:widowControl/>
        <w:shd w:val="clear" w:color="auto" w:fill="FFFFFF"/>
        <w:spacing w:line="390" w:lineRule="atLeast"/>
        <w:jc w:val="left"/>
        <w:rPr>
          <w:sz w:val="28"/>
          <w:szCs w:val="28"/>
        </w:rPr>
      </w:pPr>
      <w:r>
        <w:rPr>
          <w:rFonts w:hint="eastAsia"/>
          <w:sz w:val="28"/>
          <w:szCs w:val="28"/>
        </w:rPr>
        <w:t xml:space="preserve">      1.我方承诺对本项目货物清单表中所列的所有货物提供</w:t>
      </w:r>
      <w:r>
        <w:rPr>
          <w:rFonts w:hint="eastAsia"/>
          <w:sz w:val="28"/>
          <w:szCs w:val="28"/>
          <w:u w:val="single"/>
        </w:rPr>
        <w:t xml:space="preserve">   </w:t>
      </w:r>
      <w:r>
        <w:rPr>
          <w:rFonts w:hint="eastAsia"/>
          <w:sz w:val="28"/>
          <w:szCs w:val="28"/>
        </w:rPr>
        <w:t>年的全免费上门质保(含部件及人工)及售后服务。</w:t>
      </w:r>
    </w:p>
    <w:p>
      <w:pPr>
        <w:widowControl/>
        <w:shd w:val="clear" w:color="auto" w:fill="FFFFFF"/>
        <w:spacing w:line="390" w:lineRule="atLeast"/>
        <w:jc w:val="left"/>
        <w:rPr>
          <w:sz w:val="28"/>
          <w:szCs w:val="28"/>
        </w:rPr>
      </w:pPr>
      <w:r>
        <w:rPr>
          <w:rFonts w:hint="eastAsia"/>
          <w:sz w:val="28"/>
          <w:szCs w:val="28"/>
        </w:rPr>
        <w:t xml:space="preserve">      2.质保期内，同一商品、同一质量问题连续两次维修仍无法正常使用，我方将无条件给予全套更新或退货。</w:t>
      </w:r>
    </w:p>
    <w:p>
      <w:pPr>
        <w:widowControl/>
        <w:shd w:val="clear" w:color="auto" w:fill="FFFFFF"/>
        <w:spacing w:line="390" w:lineRule="atLeast"/>
        <w:jc w:val="left"/>
        <w:rPr>
          <w:sz w:val="28"/>
          <w:szCs w:val="28"/>
        </w:rPr>
      </w:pPr>
      <w:r>
        <w:rPr>
          <w:rFonts w:hint="eastAsia"/>
          <w:sz w:val="28"/>
          <w:szCs w:val="28"/>
        </w:rPr>
        <w:t xml:space="preserve">      3.在免费质保期内，我方在接到用户单位电话通知后，将在4小时之内上门服务，并在24小时内负责修复。如需要更换货物或送修，必须在48小时内提供备用货物，并在7个工作日内负责维修完毕。</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报价单位（授权）代表签字：</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报价单位名称：（加盖单位公章）</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p>
    <w:p>
      <w:pPr>
        <w:widowControl/>
        <w:shd w:val="clear" w:color="auto" w:fill="FFFFFF"/>
        <w:spacing w:line="390" w:lineRule="atLeast"/>
        <w:ind w:firstLine="4480" w:firstLineChars="1600"/>
        <w:jc w:val="left"/>
        <w:rPr>
          <w:sz w:val="28"/>
          <w:szCs w:val="28"/>
        </w:rPr>
      </w:pPr>
      <w:r>
        <w:rPr>
          <w:rFonts w:hint="eastAsia"/>
          <w:sz w:val="28"/>
          <w:szCs w:val="28"/>
        </w:rPr>
        <w:t>年 月 日</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附件四</w:t>
      </w:r>
    </w:p>
    <w:p>
      <w:pPr>
        <w:widowControl/>
        <w:shd w:val="clear" w:color="auto" w:fill="FFFFFF"/>
        <w:spacing w:line="390" w:lineRule="atLeast"/>
        <w:jc w:val="center"/>
        <w:rPr>
          <w:sz w:val="28"/>
          <w:szCs w:val="28"/>
        </w:rPr>
      </w:pPr>
      <w:r>
        <w:rPr>
          <w:rFonts w:hint="eastAsia"/>
          <w:b/>
          <w:sz w:val="44"/>
          <w:szCs w:val="44"/>
        </w:rPr>
        <w:t>技术参数</w:t>
      </w:r>
      <w:r>
        <w:rPr>
          <w:b/>
          <w:sz w:val="44"/>
          <w:szCs w:val="44"/>
        </w:rPr>
        <w:t>满足</w:t>
      </w:r>
      <w:r>
        <w:rPr>
          <w:rFonts w:hint="eastAsia"/>
          <w:b/>
          <w:sz w:val="44"/>
          <w:szCs w:val="44"/>
        </w:rPr>
        <w:t>承诺书</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深圳信息职业技术学院：</w:t>
      </w:r>
    </w:p>
    <w:p>
      <w:pPr>
        <w:widowControl/>
        <w:shd w:val="clear" w:color="auto" w:fill="FFFFFF"/>
        <w:spacing w:line="390" w:lineRule="atLeast"/>
        <w:jc w:val="left"/>
        <w:rPr>
          <w:sz w:val="28"/>
          <w:szCs w:val="28"/>
        </w:rPr>
      </w:pPr>
      <w:r>
        <w:rPr>
          <w:rFonts w:hint="eastAsia"/>
          <w:sz w:val="28"/>
          <w:szCs w:val="28"/>
        </w:rPr>
        <w:t xml:space="preserve">      (</w:t>
      </w:r>
      <w:r>
        <w:rPr>
          <w:rFonts w:hint="eastAsia"/>
          <w:sz w:val="28"/>
          <w:szCs w:val="28"/>
          <w:u w:val="single"/>
        </w:rPr>
        <w:t>报价单位全称</w:t>
      </w:r>
      <w:r>
        <w:rPr>
          <w:rFonts w:hint="eastAsia"/>
          <w:sz w:val="28"/>
          <w:szCs w:val="28"/>
        </w:rPr>
        <w:t>)授权(</w:t>
      </w:r>
      <w:r>
        <w:rPr>
          <w:rFonts w:hint="eastAsia"/>
          <w:sz w:val="28"/>
          <w:szCs w:val="28"/>
          <w:u w:val="single"/>
        </w:rPr>
        <w:t>姓名</w:t>
      </w:r>
      <w:r>
        <w:rPr>
          <w:rFonts w:hint="eastAsia"/>
          <w:sz w:val="28"/>
          <w:szCs w:val="28"/>
        </w:rPr>
        <w:t>)(</w:t>
      </w:r>
      <w:r>
        <w:rPr>
          <w:rFonts w:hint="eastAsia"/>
          <w:sz w:val="28"/>
          <w:szCs w:val="28"/>
          <w:u w:val="single"/>
        </w:rPr>
        <w:t>职务</w:t>
      </w:r>
      <w:r>
        <w:rPr>
          <w:rFonts w:hint="eastAsia"/>
          <w:sz w:val="28"/>
          <w:szCs w:val="28"/>
        </w:rPr>
        <w:t>)为全权代表，参加的深圳信息职业技术学院</w:t>
      </w:r>
      <w:r>
        <w:rPr>
          <w:rFonts w:hint="eastAsia"/>
          <w:b/>
          <w:sz w:val="28"/>
          <w:szCs w:val="28"/>
          <w:u w:val="single"/>
        </w:rPr>
        <w:t>测温仪项目</w:t>
      </w:r>
      <w:r>
        <w:rPr>
          <w:rFonts w:hint="eastAsia"/>
          <w:sz w:val="28"/>
          <w:szCs w:val="28"/>
        </w:rPr>
        <w:t>（询价编号：XJCG2020002）询价的有关活动，并宣布同意如下：</w:t>
      </w:r>
    </w:p>
    <w:p>
      <w:pPr>
        <w:widowControl/>
        <w:shd w:val="clear" w:color="auto" w:fill="FFFFFF"/>
        <w:spacing w:line="390" w:lineRule="atLeast"/>
        <w:rPr>
          <w:sz w:val="28"/>
          <w:szCs w:val="28"/>
        </w:rPr>
      </w:pPr>
      <w:r>
        <w:rPr>
          <w:rFonts w:hint="eastAsia"/>
          <w:sz w:val="28"/>
          <w:szCs w:val="28"/>
        </w:rPr>
        <w:t xml:space="preserve">      我方承诺对拟</w:t>
      </w:r>
      <w:r>
        <w:rPr>
          <w:sz w:val="28"/>
          <w:szCs w:val="28"/>
        </w:rPr>
        <w:t>投入</w:t>
      </w:r>
      <w:r>
        <w:rPr>
          <w:rFonts w:hint="eastAsia"/>
          <w:sz w:val="28"/>
          <w:szCs w:val="28"/>
        </w:rPr>
        <w:t>本项目货物清单表中所列的所有货物产品</w:t>
      </w:r>
      <w:r>
        <w:rPr>
          <w:sz w:val="28"/>
          <w:szCs w:val="28"/>
        </w:rPr>
        <w:t>符合询价文件</w:t>
      </w:r>
      <w:r>
        <w:rPr>
          <w:rFonts w:hint="eastAsia"/>
          <w:sz w:val="28"/>
          <w:szCs w:val="28"/>
        </w:rPr>
        <w:t>的技术</w:t>
      </w:r>
      <w:r>
        <w:rPr>
          <w:sz w:val="28"/>
          <w:szCs w:val="28"/>
        </w:rPr>
        <w:t>参数标准</w:t>
      </w:r>
      <w:r>
        <w:rPr>
          <w:rFonts w:hint="eastAsia"/>
          <w:sz w:val="28"/>
          <w:szCs w:val="28"/>
        </w:rPr>
        <w:t>，</w:t>
      </w:r>
      <w:r>
        <w:rPr>
          <w:sz w:val="28"/>
          <w:szCs w:val="28"/>
        </w:rPr>
        <w:t>如</w:t>
      </w:r>
      <w:r>
        <w:rPr>
          <w:rFonts w:hint="eastAsia"/>
          <w:sz w:val="28"/>
          <w:szCs w:val="28"/>
        </w:rPr>
        <w:t>有</w:t>
      </w:r>
      <w:r>
        <w:rPr>
          <w:sz w:val="28"/>
          <w:szCs w:val="28"/>
        </w:rPr>
        <w:t>违背上述承诺</w:t>
      </w:r>
      <w:r>
        <w:rPr>
          <w:rFonts w:hint="eastAsia"/>
          <w:sz w:val="28"/>
          <w:szCs w:val="28"/>
        </w:rPr>
        <w:t>或</w:t>
      </w:r>
      <w:r>
        <w:rPr>
          <w:sz w:val="28"/>
          <w:szCs w:val="28"/>
        </w:rPr>
        <w:t>承诺不实，我公司承担由此产生的全部责任。</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报价单位（授权）代表签字：</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r>
        <w:rPr>
          <w:rFonts w:hint="eastAsia"/>
          <w:sz w:val="28"/>
          <w:szCs w:val="28"/>
        </w:rPr>
        <w:t>报价单位名称：（加盖单位公章）</w:t>
      </w:r>
    </w:p>
    <w:p>
      <w:pPr>
        <w:widowControl/>
        <w:shd w:val="clear" w:color="auto" w:fill="FFFFFF"/>
        <w:spacing w:line="390" w:lineRule="atLeast"/>
        <w:jc w:val="left"/>
        <w:rPr>
          <w:sz w:val="28"/>
          <w:szCs w:val="28"/>
        </w:rPr>
      </w:pPr>
    </w:p>
    <w:p>
      <w:pPr>
        <w:widowControl/>
        <w:shd w:val="clear" w:color="auto" w:fill="FFFFFF"/>
        <w:spacing w:line="390" w:lineRule="atLeast"/>
        <w:jc w:val="left"/>
        <w:rPr>
          <w:sz w:val="28"/>
          <w:szCs w:val="28"/>
        </w:rPr>
      </w:pPr>
    </w:p>
    <w:p>
      <w:pPr>
        <w:widowControl/>
        <w:shd w:val="clear" w:color="auto" w:fill="FFFFFF"/>
        <w:spacing w:line="390" w:lineRule="atLeast"/>
        <w:ind w:firstLine="5040" w:firstLineChars="1800"/>
        <w:jc w:val="left"/>
        <w:rPr>
          <w:sz w:val="28"/>
          <w:szCs w:val="28"/>
        </w:rPr>
      </w:pPr>
      <w:r>
        <w:rPr>
          <w:rFonts w:hint="eastAsia"/>
          <w:sz w:val="28"/>
          <w:szCs w:val="28"/>
        </w:rPr>
        <w:t>年 月 日</w:t>
      </w:r>
    </w:p>
    <w:p>
      <w:pPr>
        <w:widowControl/>
        <w:shd w:val="clear" w:color="auto" w:fill="FFFFFF"/>
        <w:spacing w:line="390" w:lineRule="atLeast"/>
        <w:jc w:val="left"/>
        <w:rPr>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shd w:val="clear" w:color="auto" w:fill="FFFFFF"/>
        <w:spacing w:line="390" w:lineRule="atLeast"/>
        <w:jc w:val="left"/>
        <w:rPr>
          <w:sz w:val="28"/>
          <w:szCs w:val="28"/>
        </w:rPr>
      </w:pPr>
      <w:r>
        <w:rPr>
          <w:rFonts w:hint="eastAsia"/>
          <w:sz w:val="28"/>
          <w:szCs w:val="28"/>
        </w:rPr>
        <w:t>附件五</w:t>
      </w:r>
    </w:p>
    <w:p>
      <w:pPr>
        <w:widowControl/>
        <w:shd w:val="clear" w:color="auto" w:fill="FFFFFF"/>
        <w:spacing w:line="390" w:lineRule="atLeast"/>
        <w:jc w:val="center"/>
        <w:rPr>
          <w:b/>
          <w:sz w:val="44"/>
          <w:szCs w:val="44"/>
        </w:rPr>
      </w:pPr>
      <w:r>
        <w:rPr>
          <w:rFonts w:hint="eastAsia"/>
          <w:b/>
          <w:sz w:val="44"/>
          <w:szCs w:val="44"/>
        </w:rPr>
        <w:t>项目报价表</w:t>
      </w:r>
    </w:p>
    <w:p>
      <w:pPr>
        <w:jc w:val="center"/>
        <w:rPr>
          <w:b/>
          <w:sz w:val="44"/>
          <w:szCs w:val="44"/>
        </w:rPr>
      </w:pPr>
      <w:r>
        <w:rPr>
          <w:rFonts w:hint="eastAsia"/>
          <w:b/>
          <w:sz w:val="44"/>
          <w:szCs w:val="44"/>
        </w:rPr>
        <w:t>深圳信息职业技术学院</w:t>
      </w:r>
      <w:r>
        <w:rPr>
          <w:rFonts w:hint="eastAsia"/>
          <w:b/>
          <w:sz w:val="44"/>
          <w:szCs w:val="44"/>
          <w:u w:val="single"/>
        </w:rPr>
        <w:t>测温仪项目</w:t>
      </w:r>
    </w:p>
    <w:p>
      <w:pPr>
        <w:ind w:firstLine="4919" w:firstLineChars="1750"/>
        <w:jc w:val="left"/>
        <w:rPr>
          <w:sz w:val="28"/>
          <w:szCs w:val="28"/>
        </w:rPr>
      </w:pPr>
      <w:r>
        <w:rPr>
          <w:rFonts w:hint="eastAsia"/>
          <w:b/>
          <w:sz w:val="28"/>
          <w:szCs w:val="28"/>
        </w:rPr>
        <w:t>（</w:t>
      </w:r>
      <w:r>
        <w:rPr>
          <w:rFonts w:hint="eastAsia"/>
          <w:sz w:val="28"/>
          <w:szCs w:val="28"/>
        </w:rPr>
        <w:t>询价编号：XJCG2020002</w:t>
      </w:r>
      <w:r>
        <w:rPr>
          <w:rFonts w:hint="eastAsia"/>
          <w:b/>
          <w:sz w:val="28"/>
          <w:szCs w:val="28"/>
        </w:rPr>
        <w:t>）</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1500"/>
        <w:gridCol w:w="1650"/>
        <w:gridCol w:w="3529"/>
        <w:gridCol w:w="993"/>
        <w:gridCol w:w="992"/>
        <w:gridCol w:w="1441"/>
        <w:gridCol w:w="1391"/>
        <w:gridCol w:w="13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0" w:type="dxa"/>
            <w:vAlign w:val="center"/>
          </w:tcPr>
          <w:p>
            <w:pPr>
              <w:jc w:val="center"/>
              <w:rPr>
                <w:sz w:val="28"/>
                <w:szCs w:val="28"/>
              </w:rPr>
            </w:pPr>
            <w:r>
              <w:rPr>
                <w:rFonts w:hint="eastAsia"/>
                <w:sz w:val="28"/>
                <w:szCs w:val="28"/>
              </w:rPr>
              <w:t>序号</w:t>
            </w:r>
          </w:p>
        </w:tc>
        <w:tc>
          <w:tcPr>
            <w:tcW w:w="1500" w:type="dxa"/>
            <w:vAlign w:val="center"/>
          </w:tcPr>
          <w:p>
            <w:pPr>
              <w:jc w:val="center"/>
              <w:rPr>
                <w:sz w:val="28"/>
                <w:szCs w:val="28"/>
              </w:rPr>
            </w:pPr>
            <w:r>
              <w:rPr>
                <w:rFonts w:hint="eastAsia"/>
                <w:sz w:val="28"/>
                <w:szCs w:val="28"/>
              </w:rPr>
              <w:t>货物名称</w:t>
            </w:r>
          </w:p>
        </w:tc>
        <w:tc>
          <w:tcPr>
            <w:tcW w:w="1650" w:type="dxa"/>
            <w:vAlign w:val="center"/>
          </w:tcPr>
          <w:p>
            <w:pPr>
              <w:jc w:val="center"/>
              <w:rPr>
                <w:sz w:val="28"/>
                <w:szCs w:val="28"/>
              </w:rPr>
            </w:pPr>
            <w:r>
              <w:rPr>
                <w:rFonts w:hint="eastAsia"/>
                <w:sz w:val="28"/>
                <w:szCs w:val="28"/>
              </w:rPr>
              <w:t>品牌、型号</w:t>
            </w:r>
          </w:p>
        </w:tc>
        <w:tc>
          <w:tcPr>
            <w:tcW w:w="3529" w:type="dxa"/>
            <w:vAlign w:val="center"/>
          </w:tcPr>
          <w:p>
            <w:pPr>
              <w:jc w:val="center"/>
              <w:rPr>
                <w:sz w:val="28"/>
                <w:szCs w:val="28"/>
              </w:rPr>
            </w:pPr>
            <w:r>
              <w:rPr>
                <w:rFonts w:hint="eastAsia"/>
                <w:sz w:val="28"/>
                <w:szCs w:val="28"/>
              </w:rPr>
              <w:t>规格技术参数</w:t>
            </w:r>
          </w:p>
        </w:tc>
        <w:tc>
          <w:tcPr>
            <w:tcW w:w="993" w:type="dxa"/>
            <w:vAlign w:val="center"/>
          </w:tcPr>
          <w:p>
            <w:pPr>
              <w:adjustRightInd w:val="0"/>
              <w:snapToGrid w:val="0"/>
              <w:jc w:val="center"/>
              <w:rPr>
                <w:sz w:val="28"/>
                <w:szCs w:val="28"/>
              </w:rPr>
            </w:pPr>
            <w:r>
              <w:rPr>
                <w:rFonts w:hint="eastAsia"/>
                <w:sz w:val="28"/>
                <w:szCs w:val="28"/>
              </w:rPr>
              <w:t>单位</w:t>
            </w:r>
          </w:p>
        </w:tc>
        <w:tc>
          <w:tcPr>
            <w:tcW w:w="992" w:type="dxa"/>
            <w:vAlign w:val="center"/>
          </w:tcPr>
          <w:p>
            <w:pPr>
              <w:jc w:val="center"/>
              <w:rPr>
                <w:sz w:val="28"/>
                <w:szCs w:val="28"/>
              </w:rPr>
            </w:pPr>
            <w:r>
              <w:rPr>
                <w:rFonts w:hint="eastAsia"/>
                <w:sz w:val="28"/>
                <w:szCs w:val="28"/>
              </w:rPr>
              <w:t>数量</w:t>
            </w:r>
          </w:p>
        </w:tc>
        <w:tc>
          <w:tcPr>
            <w:tcW w:w="1441" w:type="dxa"/>
            <w:vAlign w:val="center"/>
          </w:tcPr>
          <w:p>
            <w:pPr>
              <w:adjustRightInd w:val="0"/>
              <w:snapToGrid w:val="0"/>
              <w:jc w:val="center"/>
              <w:rPr>
                <w:sz w:val="28"/>
                <w:szCs w:val="28"/>
              </w:rPr>
            </w:pPr>
            <w:r>
              <w:rPr>
                <w:rFonts w:hint="eastAsia"/>
                <w:sz w:val="28"/>
                <w:szCs w:val="28"/>
              </w:rPr>
              <w:t>是否满足</w:t>
            </w:r>
          </w:p>
          <w:p>
            <w:pPr>
              <w:adjustRightInd w:val="0"/>
              <w:snapToGrid w:val="0"/>
              <w:jc w:val="center"/>
              <w:rPr>
                <w:sz w:val="28"/>
                <w:szCs w:val="28"/>
              </w:rPr>
            </w:pPr>
            <w:r>
              <w:rPr>
                <w:rFonts w:hint="eastAsia"/>
                <w:sz w:val="28"/>
                <w:szCs w:val="28"/>
              </w:rPr>
              <w:t>校方要求</w:t>
            </w:r>
          </w:p>
        </w:tc>
        <w:tc>
          <w:tcPr>
            <w:tcW w:w="1391" w:type="dxa"/>
            <w:vAlign w:val="center"/>
          </w:tcPr>
          <w:p>
            <w:pPr>
              <w:jc w:val="center"/>
              <w:rPr>
                <w:sz w:val="28"/>
                <w:szCs w:val="28"/>
              </w:rPr>
            </w:pPr>
            <w:r>
              <w:rPr>
                <w:rFonts w:hint="eastAsia"/>
                <w:sz w:val="28"/>
                <w:szCs w:val="28"/>
              </w:rPr>
              <w:t>单价（元）</w:t>
            </w:r>
          </w:p>
        </w:tc>
        <w:tc>
          <w:tcPr>
            <w:tcW w:w="1363" w:type="dxa"/>
            <w:vAlign w:val="center"/>
          </w:tcPr>
          <w:p>
            <w:pPr>
              <w:jc w:val="center"/>
              <w:rPr>
                <w:sz w:val="28"/>
                <w:szCs w:val="28"/>
              </w:rPr>
            </w:pPr>
            <w:r>
              <w:rPr>
                <w:rFonts w:hint="eastAsia"/>
                <w:sz w:val="28"/>
                <w:szCs w:val="28"/>
              </w:rPr>
              <w:t>小计（元）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0" w:type="dxa"/>
          </w:tcPr>
          <w:p>
            <w:pPr>
              <w:jc w:val="center"/>
              <w:rPr>
                <w:sz w:val="28"/>
                <w:szCs w:val="28"/>
              </w:rPr>
            </w:pPr>
            <w:r>
              <w:rPr>
                <w:rFonts w:hint="eastAsia"/>
                <w:sz w:val="28"/>
                <w:szCs w:val="28"/>
              </w:rPr>
              <w:t>1</w:t>
            </w:r>
          </w:p>
        </w:tc>
        <w:tc>
          <w:tcPr>
            <w:tcW w:w="1500" w:type="dxa"/>
          </w:tcPr>
          <w:p>
            <w:pPr>
              <w:jc w:val="center"/>
              <w:rPr>
                <w:sz w:val="28"/>
                <w:szCs w:val="28"/>
              </w:rPr>
            </w:pPr>
          </w:p>
        </w:tc>
        <w:tc>
          <w:tcPr>
            <w:tcW w:w="1650" w:type="dxa"/>
          </w:tcPr>
          <w:p>
            <w:pPr>
              <w:jc w:val="center"/>
              <w:rPr>
                <w:sz w:val="28"/>
                <w:szCs w:val="28"/>
              </w:rPr>
            </w:pPr>
          </w:p>
        </w:tc>
        <w:tc>
          <w:tcPr>
            <w:tcW w:w="3529" w:type="dxa"/>
          </w:tcPr>
          <w:p>
            <w:pPr>
              <w:jc w:val="center"/>
              <w:rPr>
                <w:sz w:val="28"/>
                <w:szCs w:val="28"/>
              </w:rPr>
            </w:pPr>
          </w:p>
        </w:tc>
        <w:tc>
          <w:tcPr>
            <w:tcW w:w="993" w:type="dxa"/>
          </w:tcPr>
          <w:p>
            <w:pPr>
              <w:jc w:val="center"/>
              <w:rPr>
                <w:sz w:val="28"/>
                <w:szCs w:val="28"/>
              </w:rPr>
            </w:pPr>
          </w:p>
        </w:tc>
        <w:tc>
          <w:tcPr>
            <w:tcW w:w="992" w:type="dxa"/>
          </w:tcPr>
          <w:p>
            <w:pPr>
              <w:jc w:val="center"/>
              <w:rPr>
                <w:sz w:val="28"/>
                <w:szCs w:val="28"/>
              </w:rPr>
            </w:pPr>
          </w:p>
        </w:tc>
        <w:tc>
          <w:tcPr>
            <w:tcW w:w="1441" w:type="dxa"/>
          </w:tcPr>
          <w:p>
            <w:pPr>
              <w:jc w:val="center"/>
              <w:rPr>
                <w:sz w:val="28"/>
                <w:szCs w:val="28"/>
              </w:rPr>
            </w:pPr>
          </w:p>
        </w:tc>
        <w:tc>
          <w:tcPr>
            <w:tcW w:w="1391" w:type="dxa"/>
          </w:tcPr>
          <w:p>
            <w:pPr>
              <w:jc w:val="center"/>
              <w:rPr>
                <w:sz w:val="28"/>
                <w:szCs w:val="28"/>
              </w:rPr>
            </w:pPr>
          </w:p>
        </w:tc>
        <w:tc>
          <w:tcPr>
            <w:tcW w:w="1363"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0" w:type="dxa"/>
          </w:tcPr>
          <w:p>
            <w:pPr>
              <w:jc w:val="center"/>
              <w:rPr>
                <w:sz w:val="28"/>
                <w:szCs w:val="28"/>
              </w:rPr>
            </w:pPr>
            <w:r>
              <w:rPr>
                <w:rFonts w:hint="eastAsia"/>
                <w:sz w:val="28"/>
                <w:szCs w:val="28"/>
              </w:rPr>
              <w:t>2</w:t>
            </w:r>
          </w:p>
        </w:tc>
        <w:tc>
          <w:tcPr>
            <w:tcW w:w="1500" w:type="dxa"/>
          </w:tcPr>
          <w:p>
            <w:pPr>
              <w:jc w:val="center"/>
              <w:rPr>
                <w:sz w:val="28"/>
                <w:szCs w:val="28"/>
              </w:rPr>
            </w:pPr>
          </w:p>
        </w:tc>
        <w:tc>
          <w:tcPr>
            <w:tcW w:w="1650" w:type="dxa"/>
          </w:tcPr>
          <w:p>
            <w:pPr>
              <w:jc w:val="center"/>
              <w:rPr>
                <w:sz w:val="28"/>
                <w:szCs w:val="28"/>
              </w:rPr>
            </w:pPr>
          </w:p>
        </w:tc>
        <w:tc>
          <w:tcPr>
            <w:tcW w:w="3529" w:type="dxa"/>
          </w:tcPr>
          <w:p>
            <w:pPr>
              <w:jc w:val="center"/>
              <w:rPr>
                <w:sz w:val="28"/>
                <w:szCs w:val="28"/>
              </w:rPr>
            </w:pPr>
          </w:p>
        </w:tc>
        <w:tc>
          <w:tcPr>
            <w:tcW w:w="993" w:type="dxa"/>
          </w:tcPr>
          <w:p>
            <w:pPr>
              <w:jc w:val="center"/>
              <w:rPr>
                <w:sz w:val="28"/>
                <w:szCs w:val="28"/>
              </w:rPr>
            </w:pPr>
          </w:p>
        </w:tc>
        <w:tc>
          <w:tcPr>
            <w:tcW w:w="992" w:type="dxa"/>
          </w:tcPr>
          <w:p>
            <w:pPr>
              <w:jc w:val="center"/>
              <w:rPr>
                <w:sz w:val="28"/>
                <w:szCs w:val="28"/>
              </w:rPr>
            </w:pPr>
          </w:p>
        </w:tc>
        <w:tc>
          <w:tcPr>
            <w:tcW w:w="1441" w:type="dxa"/>
          </w:tcPr>
          <w:p>
            <w:pPr>
              <w:jc w:val="center"/>
              <w:rPr>
                <w:sz w:val="28"/>
                <w:szCs w:val="28"/>
              </w:rPr>
            </w:pPr>
          </w:p>
        </w:tc>
        <w:tc>
          <w:tcPr>
            <w:tcW w:w="1391" w:type="dxa"/>
          </w:tcPr>
          <w:p>
            <w:pPr>
              <w:jc w:val="center"/>
              <w:rPr>
                <w:sz w:val="28"/>
                <w:szCs w:val="28"/>
              </w:rPr>
            </w:pPr>
          </w:p>
        </w:tc>
        <w:tc>
          <w:tcPr>
            <w:tcW w:w="1363"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atLeast"/>
        </w:trPr>
        <w:tc>
          <w:tcPr>
            <w:tcW w:w="13659" w:type="dxa"/>
            <w:gridSpan w:val="9"/>
          </w:tcPr>
          <w:p>
            <w:pPr>
              <w:jc w:val="left"/>
              <w:rPr>
                <w:sz w:val="28"/>
                <w:szCs w:val="28"/>
              </w:rPr>
            </w:pPr>
            <w:r>
              <w:rPr>
                <w:rFonts w:hint="eastAsia"/>
                <w:sz w:val="28"/>
                <w:szCs w:val="28"/>
              </w:rPr>
              <w:t>合计总价（元）：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3659" w:type="dxa"/>
            <w:gridSpan w:val="9"/>
            <w:vAlign w:val="center"/>
          </w:tcPr>
          <w:p>
            <w:pPr>
              <w:jc w:val="both"/>
              <w:rPr>
                <w:sz w:val="28"/>
                <w:szCs w:val="28"/>
              </w:rPr>
            </w:pPr>
            <w:r>
              <w:rPr>
                <w:rFonts w:hint="eastAsia"/>
                <w:sz w:val="28"/>
                <w:szCs w:val="28"/>
              </w:rPr>
              <w:t>本报价表须机打并加盖报价单位公章，书写无效</w:t>
            </w:r>
          </w:p>
        </w:tc>
      </w:tr>
    </w:tbl>
    <w:p>
      <w:pPr>
        <w:widowControl/>
        <w:shd w:val="clear" w:color="auto" w:fill="FFFFFF"/>
        <w:snapToGrid w:val="0"/>
        <w:spacing w:line="360" w:lineRule="auto"/>
        <w:jc w:val="left"/>
        <w:rPr>
          <w:sz w:val="28"/>
          <w:szCs w:val="28"/>
        </w:rPr>
      </w:pPr>
    </w:p>
    <w:p>
      <w:pPr>
        <w:widowControl/>
        <w:shd w:val="clear" w:color="auto" w:fill="FFFFFF"/>
        <w:snapToGrid w:val="0"/>
        <w:spacing w:line="360" w:lineRule="auto"/>
        <w:jc w:val="left"/>
        <w:rPr>
          <w:sz w:val="28"/>
          <w:szCs w:val="28"/>
        </w:rPr>
      </w:pPr>
      <w:r>
        <w:rPr>
          <w:rFonts w:hint="eastAsia"/>
          <w:sz w:val="28"/>
          <w:szCs w:val="28"/>
        </w:rPr>
        <w:t>报价单位名称：（加盖单位公章）</w:t>
      </w:r>
    </w:p>
    <w:p>
      <w:pPr>
        <w:widowControl/>
        <w:shd w:val="clear" w:color="auto" w:fill="FFFFFF"/>
        <w:snapToGrid w:val="0"/>
        <w:spacing w:line="360" w:lineRule="auto"/>
        <w:jc w:val="left"/>
        <w:rPr>
          <w:sz w:val="28"/>
          <w:szCs w:val="28"/>
        </w:rPr>
      </w:pPr>
    </w:p>
    <w:p>
      <w:pPr>
        <w:widowControl/>
        <w:shd w:val="clear" w:color="auto" w:fill="FFFFFF"/>
        <w:snapToGrid w:val="0"/>
        <w:spacing w:line="360" w:lineRule="auto"/>
        <w:jc w:val="left"/>
        <w:rPr>
          <w:sz w:val="28"/>
          <w:szCs w:val="28"/>
        </w:rPr>
      </w:pPr>
      <w:r>
        <w:rPr>
          <w:rFonts w:hint="eastAsia"/>
          <w:sz w:val="28"/>
          <w:szCs w:val="28"/>
        </w:rPr>
        <w:t>报价单位（授权）代表签字：                                    联系电话：</w:t>
      </w:r>
    </w:p>
    <w:p>
      <w:pPr>
        <w:widowControl/>
        <w:shd w:val="clear" w:color="auto" w:fill="FFFFFF"/>
        <w:snapToGrid w:val="0"/>
        <w:spacing w:line="360" w:lineRule="auto"/>
        <w:ind w:firstLine="8680" w:firstLineChars="3100"/>
        <w:jc w:val="left"/>
        <w:rPr>
          <w:sz w:val="28"/>
          <w:szCs w:val="28"/>
        </w:rPr>
      </w:pPr>
      <w:r>
        <w:rPr>
          <w:rFonts w:hint="eastAsia"/>
          <w:sz w:val="28"/>
          <w:szCs w:val="28"/>
        </w:rPr>
        <w:t>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1pt;width:4.6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">
          <v:path arrowok="t"/>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0" w:firstLine="0"/>
      </w:pPr>
      <w:rPr>
        <w:b w:val="0"/>
        <w:i w:val="0"/>
        <w:color w:val="auto"/>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204EC"/>
    <w:rsid w:val="00001AD9"/>
    <w:rsid w:val="00010E74"/>
    <w:rsid w:val="00026EE8"/>
    <w:rsid w:val="00036749"/>
    <w:rsid w:val="000374AA"/>
    <w:rsid w:val="000755D2"/>
    <w:rsid w:val="000D1FF1"/>
    <w:rsid w:val="00122E00"/>
    <w:rsid w:val="00144C46"/>
    <w:rsid w:val="00190BDB"/>
    <w:rsid w:val="001B211A"/>
    <w:rsid w:val="0024484F"/>
    <w:rsid w:val="0027514B"/>
    <w:rsid w:val="002826A4"/>
    <w:rsid w:val="002A1305"/>
    <w:rsid w:val="002A5492"/>
    <w:rsid w:val="002E1EBB"/>
    <w:rsid w:val="002E7290"/>
    <w:rsid w:val="002F439A"/>
    <w:rsid w:val="00313B31"/>
    <w:rsid w:val="003A7B5F"/>
    <w:rsid w:val="003B52AF"/>
    <w:rsid w:val="003D78D0"/>
    <w:rsid w:val="00443689"/>
    <w:rsid w:val="004436E2"/>
    <w:rsid w:val="00451A85"/>
    <w:rsid w:val="00493797"/>
    <w:rsid w:val="004A7506"/>
    <w:rsid w:val="005141F3"/>
    <w:rsid w:val="005307A2"/>
    <w:rsid w:val="005358BF"/>
    <w:rsid w:val="005549BA"/>
    <w:rsid w:val="005A1B7E"/>
    <w:rsid w:val="005B6B13"/>
    <w:rsid w:val="005C3F99"/>
    <w:rsid w:val="005E5079"/>
    <w:rsid w:val="005E6389"/>
    <w:rsid w:val="00600582"/>
    <w:rsid w:val="00627592"/>
    <w:rsid w:val="006412BC"/>
    <w:rsid w:val="006450BB"/>
    <w:rsid w:val="00666188"/>
    <w:rsid w:val="00676237"/>
    <w:rsid w:val="006F2B71"/>
    <w:rsid w:val="0074579A"/>
    <w:rsid w:val="0074707E"/>
    <w:rsid w:val="00761725"/>
    <w:rsid w:val="007628DD"/>
    <w:rsid w:val="00766504"/>
    <w:rsid w:val="008575D0"/>
    <w:rsid w:val="00862D32"/>
    <w:rsid w:val="00893B83"/>
    <w:rsid w:val="00896CA0"/>
    <w:rsid w:val="008D1571"/>
    <w:rsid w:val="00975CFE"/>
    <w:rsid w:val="009863B1"/>
    <w:rsid w:val="009D7BD8"/>
    <w:rsid w:val="009F441E"/>
    <w:rsid w:val="00A00A12"/>
    <w:rsid w:val="00A7774D"/>
    <w:rsid w:val="00A920B6"/>
    <w:rsid w:val="00AA5AAF"/>
    <w:rsid w:val="00AA614F"/>
    <w:rsid w:val="00AF5910"/>
    <w:rsid w:val="00B13D74"/>
    <w:rsid w:val="00B9193B"/>
    <w:rsid w:val="00CA2948"/>
    <w:rsid w:val="00CD4304"/>
    <w:rsid w:val="00D1711A"/>
    <w:rsid w:val="00D204EC"/>
    <w:rsid w:val="00D22124"/>
    <w:rsid w:val="00D2415E"/>
    <w:rsid w:val="00D47669"/>
    <w:rsid w:val="00DC3353"/>
    <w:rsid w:val="00DD5269"/>
    <w:rsid w:val="00EB34FC"/>
    <w:rsid w:val="00EC3733"/>
    <w:rsid w:val="00F12160"/>
    <w:rsid w:val="00F2623A"/>
    <w:rsid w:val="00FA6F12"/>
    <w:rsid w:val="00FE6D9B"/>
    <w:rsid w:val="0D10247A"/>
    <w:rsid w:val="10584556"/>
    <w:rsid w:val="10C80EA2"/>
    <w:rsid w:val="1F3A712D"/>
    <w:rsid w:val="20286B7E"/>
    <w:rsid w:val="2074236A"/>
    <w:rsid w:val="275C70AE"/>
    <w:rsid w:val="2EEA77B0"/>
    <w:rsid w:val="2F8D0D75"/>
    <w:rsid w:val="3C171A0D"/>
    <w:rsid w:val="4D3C5872"/>
    <w:rsid w:val="4EF62734"/>
    <w:rsid w:val="554B0D32"/>
    <w:rsid w:val="5BE163B1"/>
    <w:rsid w:val="5F343EBE"/>
    <w:rsid w:val="611A7710"/>
    <w:rsid w:val="62B6418F"/>
    <w:rsid w:val="647D750A"/>
    <w:rsid w:val="65D901F2"/>
    <w:rsid w:val="66E85F18"/>
    <w:rsid w:val="6A5F1BDA"/>
    <w:rsid w:val="6A7A73B9"/>
    <w:rsid w:val="6DE60D39"/>
    <w:rsid w:val="6DFB1D4E"/>
    <w:rsid w:val="6F39237D"/>
    <w:rsid w:val="79167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semiHidden/>
    <w:unhideWhenUsed/>
    <w:qFormat/>
    <w:uiPriority w:val="99"/>
    <w:pPr>
      <w:jc w:val="left"/>
    </w:pPr>
  </w:style>
  <w:style w:type="paragraph" w:styleId="4">
    <w:name w:val="Balloon Text"/>
    <w:basedOn w:val="1"/>
    <w:link w:val="28"/>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jc w:val="left"/>
    </w:pPr>
    <w:rPr>
      <w:rFonts w:cs="Times New Roman"/>
      <w:kern w:val="0"/>
      <w:sz w:val="24"/>
    </w:rPr>
  </w:style>
  <w:style w:type="paragraph" w:styleId="8">
    <w:name w:val="annotation subject"/>
    <w:basedOn w:val="3"/>
    <w:next w:val="3"/>
    <w:link w:val="27"/>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Emphasis"/>
    <w:basedOn w:val="11"/>
    <w:qFormat/>
    <w:uiPriority w:val="20"/>
  </w:style>
  <w:style w:type="character" w:styleId="15">
    <w:name w:val="Hyperlink"/>
    <w:basedOn w:val="11"/>
    <w:semiHidden/>
    <w:unhideWhenUsed/>
    <w:qFormat/>
    <w:uiPriority w:val="99"/>
    <w:rPr>
      <w:color w:val="333333"/>
      <w:u w:val="none"/>
    </w:rPr>
  </w:style>
  <w:style w:type="character" w:styleId="16">
    <w:name w:val="annotation reference"/>
    <w:basedOn w:val="11"/>
    <w:semiHidden/>
    <w:unhideWhenUsed/>
    <w:qFormat/>
    <w:uiPriority w:val="99"/>
    <w:rPr>
      <w:sz w:val="21"/>
      <w:szCs w:val="21"/>
    </w:rPr>
  </w:style>
  <w:style w:type="character" w:customStyle="1" w:styleId="17">
    <w:name w:val="collegesconttitle"/>
    <w:basedOn w:val="11"/>
    <w:qFormat/>
    <w:uiPriority w:val="0"/>
  </w:style>
  <w:style w:type="character" w:customStyle="1" w:styleId="18">
    <w:name w:val="back2"/>
    <w:basedOn w:val="11"/>
    <w:qFormat/>
    <w:uiPriority w:val="0"/>
    <w:rPr>
      <w:shd w:val="clear" w:color="auto" w:fill="DC8803"/>
    </w:rPr>
  </w:style>
  <w:style w:type="character" w:customStyle="1" w:styleId="19">
    <w:name w:val="patop"/>
    <w:basedOn w:val="11"/>
    <w:qFormat/>
    <w:uiPriority w:val="0"/>
  </w:style>
  <w:style w:type="character" w:customStyle="1" w:styleId="20">
    <w:name w:val="colorcur"/>
    <w:basedOn w:val="11"/>
    <w:qFormat/>
    <w:uiPriority w:val="0"/>
    <w:rPr>
      <w:color w:val="333333"/>
    </w:rPr>
  </w:style>
  <w:style w:type="paragraph" w:customStyle="1" w:styleId="21">
    <w:name w:val="_Style 16"/>
    <w:basedOn w:val="1"/>
    <w:next w:val="1"/>
    <w:qFormat/>
    <w:uiPriority w:val="0"/>
    <w:pPr>
      <w:pBdr>
        <w:bottom w:val="single" w:color="auto" w:sz="6" w:space="1"/>
      </w:pBdr>
      <w:jc w:val="center"/>
    </w:pPr>
    <w:rPr>
      <w:rFonts w:ascii="Arial" w:eastAsia="宋体"/>
      <w:vanish/>
      <w:sz w:val="16"/>
    </w:rPr>
  </w:style>
  <w:style w:type="paragraph" w:customStyle="1" w:styleId="22">
    <w:name w:val="_Style 17"/>
    <w:basedOn w:val="1"/>
    <w:next w:val="1"/>
    <w:qFormat/>
    <w:uiPriority w:val="0"/>
    <w:pPr>
      <w:pBdr>
        <w:top w:val="single" w:color="auto" w:sz="6" w:space="1"/>
      </w:pBdr>
      <w:jc w:val="center"/>
    </w:pPr>
    <w:rPr>
      <w:rFonts w:ascii="Arial" w:eastAsia="宋体"/>
      <w:vanish/>
      <w:sz w:val="16"/>
    </w:rPr>
  </w:style>
  <w:style w:type="character" w:customStyle="1" w:styleId="23">
    <w:name w:val="collegesconttitle2"/>
    <w:basedOn w:val="11"/>
    <w:qFormat/>
    <w:uiPriority w:val="0"/>
  </w:style>
  <w:style w:type="paragraph" w:customStyle="1" w:styleId="24">
    <w:name w:val="_Style 2"/>
    <w:basedOn w:val="1"/>
    <w:next w:val="1"/>
    <w:qFormat/>
    <w:uiPriority w:val="0"/>
    <w:pPr>
      <w:pBdr>
        <w:bottom w:val="single" w:color="auto" w:sz="6" w:space="1"/>
      </w:pBdr>
      <w:jc w:val="center"/>
    </w:pPr>
    <w:rPr>
      <w:rFonts w:ascii="Arial" w:eastAsia="宋体"/>
      <w:vanish/>
      <w:sz w:val="16"/>
    </w:rPr>
  </w:style>
  <w:style w:type="paragraph" w:customStyle="1" w:styleId="25">
    <w:name w:val="_Style 3"/>
    <w:basedOn w:val="1"/>
    <w:next w:val="1"/>
    <w:qFormat/>
    <w:uiPriority w:val="0"/>
    <w:pPr>
      <w:pBdr>
        <w:top w:val="single" w:color="auto" w:sz="6" w:space="1"/>
      </w:pBdr>
      <w:jc w:val="center"/>
    </w:pPr>
    <w:rPr>
      <w:rFonts w:ascii="Arial" w:eastAsia="宋体"/>
      <w:vanish/>
      <w:sz w:val="16"/>
    </w:rPr>
  </w:style>
  <w:style w:type="character" w:customStyle="1" w:styleId="26">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27">
    <w:name w:val="批注主题 Char"/>
    <w:basedOn w:val="26"/>
    <w:link w:val="8"/>
    <w:semiHidden/>
    <w:qFormat/>
    <w:uiPriority w:val="99"/>
    <w:rPr>
      <w:rFonts w:asciiTheme="minorHAnsi" w:hAnsiTheme="minorHAnsi" w:eastAsiaTheme="minorEastAsia" w:cstheme="minorBidi"/>
      <w:b/>
      <w:bCs/>
      <w:kern w:val="2"/>
      <w:sz w:val="21"/>
      <w:szCs w:val="22"/>
    </w:rPr>
  </w:style>
  <w:style w:type="character" w:customStyle="1" w:styleId="28">
    <w:name w:val="批注框文本 Char"/>
    <w:basedOn w:val="11"/>
    <w:link w:val="4"/>
    <w:semiHidden/>
    <w:qFormat/>
    <w:uiPriority w:val="99"/>
    <w:rPr>
      <w:rFonts w:asciiTheme="minorHAnsi" w:hAnsiTheme="minorHAnsi" w:eastAsiaTheme="minorEastAsia" w:cstheme="minorBidi"/>
      <w:kern w:val="2"/>
      <w:sz w:val="18"/>
      <w:szCs w:val="18"/>
    </w:rPr>
  </w:style>
  <w:style w:type="character" w:customStyle="1" w:styleId="29">
    <w:name w:val="xdrichtextbox"/>
    <w:basedOn w:val="11"/>
    <w:qFormat/>
    <w:uiPriority w:val="0"/>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8C260-98EC-411D-A57B-38442E0C0B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819</Words>
  <Characters>4674</Characters>
  <Lines>38</Lines>
  <Paragraphs>10</Paragraphs>
  <TotalTime>6</TotalTime>
  <ScaleCrop>false</ScaleCrop>
  <LinksUpToDate>false</LinksUpToDate>
  <CharactersWithSpaces>5483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2020-04-01T15:30:00Z</dcterms:created>
  <dc:creator>Administrator</dc:creator>
  <cp:lastModifiedBy>admin</cp:lastModifiedBy>
  <cp:lastPrinted>2020-06-30T02:49:00Z</cp:lastPrinted>
  <dcterms:modified xsi:type="dcterms:W3CDTF">2020-08-02T06:33:00Z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